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1B19DC" w:rsidRPr="00404AE7" w:rsidRDefault="001B19DC">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B19DC" w:rsidRPr="00563B92" w:rsidRDefault="001B19DC"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B19DC" w:rsidRPr="00404AE7" w:rsidRDefault="001B19DC">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56BDE" w:rsidRPr="00404AE7" w:rsidRDefault="00856BD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56BDE" w:rsidRPr="00563B92" w:rsidRDefault="00856BD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56BDE" w:rsidRPr="00404AE7" w:rsidRDefault="00856BDE">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85F8473" w14:textId="77777777" w:rsidR="00683B4F" w:rsidRDefault="00683B4F">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_Toc368139394 \h </w:instrText>
      </w:r>
      <w:r>
        <w:fldChar w:fldCharType="separate"/>
      </w:r>
      <w:r w:rsidR="00614DFA">
        <w:t>11</w:t>
      </w:r>
      <w:r>
        <w:fldChar w:fldCharType="end"/>
      </w:r>
    </w:p>
    <w:p w14:paraId="63690CE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_Toc368139395 \h </w:instrText>
      </w:r>
      <w:r>
        <w:fldChar w:fldCharType="separate"/>
      </w:r>
      <w:r w:rsidR="00614DFA">
        <w:t>11</w:t>
      </w:r>
      <w:r>
        <w:fldChar w:fldCharType="end"/>
      </w:r>
    </w:p>
    <w:p w14:paraId="50213E6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_Toc368139396 \h </w:instrText>
      </w:r>
      <w:r>
        <w:fldChar w:fldCharType="separate"/>
      </w:r>
      <w:r w:rsidR="00614DFA">
        <w:t>12</w:t>
      </w:r>
      <w:r>
        <w:fldChar w:fldCharType="end"/>
      </w:r>
    </w:p>
    <w:p w14:paraId="2662F31F" w14:textId="77777777" w:rsidR="00683B4F" w:rsidRDefault="00683B4F">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F72D2">
        <w:rPr>
          <w:bCs/>
        </w:rPr>
        <w:t>IDE4L project</w:t>
      </w:r>
      <w:r>
        <w:tab/>
      </w:r>
      <w:r>
        <w:fldChar w:fldCharType="begin"/>
      </w:r>
      <w:r>
        <w:instrText xml:space="preserve"> PAGEREF _Toc368139397 \h </w:instrText>
      </w:r>
      <w:r>
        <w:fldChar w:fldCharType="separate"/>
      </w:r>
      <w:r w:rsidR="00614DFA">
        <w:t>13</w:t>
      </w:r>
      <w:r>
        <w:fldChar w:fldCharType="end"/>
      </w:r>
    </w:p>
    <w:p w14:paraId="3D15A49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_Toc368139398 \h </w:instrText>
      </w:r>
      <w:r>
        <w:fldChar w:fldCharType="separate"/>
      </w:r>
      <w:r w:rsidR="00614DFA">
        <w:t>13</w:t>
      </w:r>
      <w:r>
        <w:fldChar w:fldCharType="end"/>
      </w:r>
    </w:p>
    <w:p w14:paraId="0258BEE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_Toc368139399 \h </w:instrText>
      </w:r>
      <w:r>
        <w:fldChar w:fldCharType="separate"/>
      </w:r>
      <w:r w:rsidR="00614DFA">
        <w:t>14</w:t>
      </w:r>
      <w:r>
        <w:fldChar w:fldCharType="end"/>
      </w:r>
    </w:p>
    <w:p w14:paraId="21A1642A"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_Toc368139400 \h </w:instrText>
      </w:r>
      <w:r>
        <w:fldChar w:fldCharType="separate"/>
      </w:r>
      <w:r w:rsidR="00614DFA">
        <w:t>17</w:t>
      </w:r>
      <w:r>
        <w:fldChar w:fldCharType="end"/>
      </w:r>
    </w:p>
    <w:p w14:paraId="478C5F79" w14:textId="77777777" w:rsidR="00683B4F" w:rsidRDefault="00683B4F">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F72D2">
        <w:rPr>
          <w:bCs/>
        </w:rPr>
        <w:t>Petri Net</w:t>
      </w:r>
      <w:r>
        <w:tab/>
      </w:r>
      <w:r>
        <w:fldChar w:fldCharType="begin"/>
      </w:r>
      <w:r>
        <w:instrText xml:space="preserve"> PAGEREF _Toc368139401 \h </w:instrText>
      </w:r>
      <w:r>
        <w:fldChar w:fldCharType="separate"/>
      </w:r>
      <w:r w:rsidR="00614DFA">
        <w:t>20</w:t>
      </w:r>
      <w:r>
        <w:fldChar w:fldCharType="end"/>
      </w:r>
    </w:p>
    <w:p w14:paraId="6F3788F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_Toc368139402 \h </w:instrText>
      </w:r>
      <w:r>
        <w:fldChar w:fldCharType="separate"/>
      </w:r>
      <w:r w:rsidR="00614DFA">
        <w:t>20</w:t>
      </w:r>
      <w:r>
        <w:fldChar w:fldCharType="end"/>
      </w:r>
    </w:p>
    <w:p w14:paraId="408F183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_Toc368139403 \h </w:instrText>
      </w:r>
      <w:r>
        <w:fldChar w:fldCharType="separate"/>
      </w:r>
      <w:r w:rsidR="00614DFA">
        <w:t>20</w:t>
      </w:r>
      <w:r>
        <w:fldChar w:fldCharType="end"/>
      </w:r>
    </w:p>
    <w:p w14:paraId="4C9FF85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_Toc368139404 \h </w:instrText>
      </w:r>
      <w:r>
        <w:rPr>
          <w:noProof/>
        </w:rPr>
      </w:r>
      <w:r>
        <w:rPr>
          <w:noProof/>
        </w:rPr>
        <w:fldChar w:fldCharType="separate"/>
      </w:r>
      <w:r w:rsidR="00614DFA">
        <w:rPr>
          <w:noProof/>
        </w:rPr>
        <w:t>20</w:t>
      </w:r>
      <w:r>
        <w:rPr>
          <w:noProof/>
        </w:rPr>
        <w:fldChar w:fldCharType="end"/>
      </w:r>
    </w:p>
    <w:p w14:paraId="300670E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_Toc368139405 \h </w:instrText>
      </w:r>
      <w:r>
        <w:rPr>
          <w:noProof/>
        </w:rPr>
      </w:r>
      <w:r>
        <w:rPr>
          <w:noProof/>
        </w:rPr>
        <w:fldChar w:fldCharType="separate"/>
      </w:r>
      <w:r w:rsidR="00614DFA">
        <w:rPr>
          <w:noProof/>
        </w:rPr>
        <w:t>21</w:t>
      </w:r>
      <w:r>
        <w:rPr>
          <w:noProof/>
        </w:rPr>
        <w:fldChar w:fldCharType="end"/>
      </w:r>
    </w:p>
    <w:p w14:paraId="0226253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_Toc368139406 \h </w:instrText>
      </w:r>
      <w:r>
        <w:rPr>
          <w:noProof/>
        </w:rPr>
      </w:r>
      <w:r>
        <w:rPr>
          <w:noProof/>
        </w:rPr>
        <w:fldChar w:fldCharType="separate"/>
      </w:r>
      <w:r w:rsidR="00614DFA">
        <w:rPr>
          <w:noProof/>
        </w:rPr>
        <w:t>22</w:t>
      </w:r>
      <w:r>
        <w:rPr>
          <w:noProof/>
        </w:rPr>
        <w:fldChar w:fldCharType="end"/>
      </w:r>
    </w:p>
    <w:p w14:paraId="0C6E538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_Toc368139407 \h </w:instrText>
      </w:r>
      <w:r>
        <w:rPr>
          <w:noProof/>
        </w:rPr>
      </w:r>
      <w:r>
        <w:rPr>
          <w:noProof/>
        </w:rPr>
        <w:fldChar w:fldCharType="separate"/>
      </w:r>
      <w:r w:rsidR="00614DFA">
        <w:rPr>
          <w:noProof/>
        </w:rPr>
        <w:t>22</w:t>
      </w:r>
      <w:r>
        <w:rPr>
          <w:noProof/>
        </w:rPr>
        <w:fldChar w:fldCharType="end"/>
      </w:r>
    </w:p>
    <w:p w14:paraId="7F87EDE9"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_Toc368139408 \h </w:instrText>
      </w:r>
      <w:r>
        <w:rPr>
          <w:noProof/>
        </w:rPr>
      </w:r>
      <w:r>
        <w:rPr>
          <w:noProof/>
        </w:rPr>
        <w:fldChar w:fldCharType="separate"/>
      </w:r>
      <w:r w:rsidR="00614DFA">
        <w:rPr>
          <w:noProof/>
        </w:rPr>
        <w:t>23</w:t>
      </w:r>
      <w:r>
        <w:rPr>
          <w:noProof/>
        </w:rPr>
        <w:fldChar w:fldCharType="end"/>
      </w:r>
    </w:p>
    <w:p w14:paraId="1CBF02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_Toc368139409 \h </w:instrText>
      </w:r>
      <w:r>
        <w:rPr>
          <w:noProof/>
        </w:rPr>
      </w:r>
      <w:r>
        <w:rPr>
          <w:noProof/>
        </w:rPr>
        <w:fldChar w:fldCharType="separate"/>
      </w:r>
      <w:r w:rsidR="00614DFA">
        <w:rPr>
          <w:noProof/>
        </w:rPr>
        <w:t>24</w:t>
      </w:r>
      <w:r>
        <w:rPr>
          <w:noProof/>
        </w:rPr>
        <w:fldChar w:fldCharType="end"/>
      </w:r>
    </w:p>
    <w:p w14:paraId="66CF53E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_Toc368139410 \h </w:instrText>
      </w:r>
      <w:r>
        <w:fldChar w:fldCharType="separate"/>
      </w:r>
      <w:r w:rsidR="00614DFA">
        <w:t>24</w:t>
      </w:r>
      <w:r>
        <w:fldChar w:fldCharType="end"/>
      </w:r>
    </w:p>
    <w:p w14:paraId="3AD253E7" w14:textId="77777777" w:rsidR="00683B4F" w:rsidRDefault="00683B4F">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F72D2">
        <w:rPr>
          <w:bCs/>
        </w:rPr>
        <w:t>Software platforms for Petri Net</w:t>
      </w:r>
      <w:r>
        <w:tab/>
      </w:r>
      <w:r>
        <w:fldChar w:fldCharType="begin"/>
      </w:r>
      <w:r>
        <w:instrText xml:space="preserve"> PAGEREF _Toc368139411 \h </w:instrText>
      </w:r>
      <w:r>
        <w:fldChar w:fldCharType="separate"/>
      </w:r>
      <w:r w:rsidR="00614DFA">
        <w:t>26</w:t>
      </w:r>
      <w:r>
        <w:fldChar w:fldCharType="end"/>
      </w:r>
    </w:p>
    <w:p w14:paraId="31E9AB5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_Toc368139412 \h </w:instrText>
      </w:r>
      <w:r>
        <w:fldChar w:fldCharType="separate"/>
      </w:r>
      <w:r w:rsidR="00614DFA">
        <w:t>26</w:t>
      </w:r>
      <w:r>
        <w:fldChar w:fldCharType="end"/>
      </w:r>
    </w:p>
    <w:p w14:paraId="6C5F346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_Toc368139413 \h </w:instrText>
      </w:r>
      <w:r>
        <w:fldChar w:fldCharType="separate"/>
      </w:r>
      <w:r w:rsidR="00614DFA">
        <w:t>27</w:t>
      </w:r>
      <w:r>
        <w:fldChar w:fldCharType="end"/>
      </w:r>
    </w:p>
    <w:p w14:paraId="1B6AEAD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_Toc368139414 \h </w:instrText>
      </w:r>
      <w:r>
        <w:fldChar w:fldCharType="separate"/>
      </w:r>
      <w:r w:rsidR="00614DFA">
        <w:t>28</w:t>
      </w:r>
      <w:r>
        <w:fldChar w:fldCharType="end"/>
      </w:r>
    </w:p>
    <w:p w14:paraId="6FBF8787"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_Toc368139415 \h </w:instrText>
      </w:r>
      <w:r>
        <w:fldChar w:fldCharType="separate"/>
      </w:r>
      <w:r w:rsidR="00614DFA">
        <w:t>29</w:t>
      </w:r>
      <w:r>
        <w:fldChar w:fldCharType="end"/>
      </w:r>
    </w:p>
    <w:p w14:paraId="21BF2EF2"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_Toc368139416 \h </w:instrText>
      </w:r>
      <w:r>
        <w:fldChar w:fldCharType="separate"/>
      </w:r>
      <w:r w:rsidR="00614DFA">
        <w:t>29</w:t>
      </w:r>
      <w:r>
        <w:fldChar w:fldCharType="end"/>
      </w:r>
    </w:p>
    <w:p w14:paraId="3E78B8C8" w14:textId="77777777" w:rsidR="00683B4F" w:rsidRDefault="00683B4F">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F72D2">
        <w:rPr>
          <w:bCs/>
          <w:color w:val="000000"/>
          <w:lang w:eastAsia="en-GB"/>
        </w:rPr>
        <w:t>Modeling of IDE4L for survivability evaluation using SCPN</w:t>
      </w:r>
      <w:r>
        <w:tab/>
      </w:r>
      <w:r>
        <w:fldChar w:fldCharType="begin"/>
      </w:r>
      <w:r>
        <w:instrText xml:space="preserve"> PAGEREF _Toc368139417 \h </w:instrText>
      </w:r>
      <w:r>
        <w:fldChar w:fldCharType="separate"/>
      </w:r>
      <w:r w:rsidR="00614DFA">
        <w:t>30</w:t>
      </w:r>
      <w:r>
        <w:fldChar w:fldCharType="end"/>
      </w:r>
    </w:p>
    <w:p w14:paraId="3855935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_Toc368139418 \h </w:instrText>
      </w:r>
      <w:r>
        <w:fldChar w:fldCharType="separate"/>
      </w:r>
      <w:r w:rsidR="00614DFA">
        <w:t>31</w:t>
      </w:r>
      <w:r>
        <w:fldChar w:fldCharType="end"/>
      </w:r>
    </w:p>
    <w:p w14:paraId="460263C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_Toc368139419 \h </w:instrText>
      </w:r>
      <w:r>
        <w:fldChar w:fldCharType="separate"/>
      </w:r>
      <w:r w:rsidR="00614DFA">
        <w:t>32</w:t>
      </w:r>
      <w:r>
        <w:fldChar w:fldCharType="end"/>
      </w:r>
    </w:p>
    <w:p w14:paraId="64BA5D5F"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_Toc368139420 \h </w:instrText>
      </w:r>
      <w:r>
        <w:fldChar w:fldCharType="separate"/>
      </w:r>
      <w:r w:rsidR="00614DFA">
        <w:t>33</w:t>
      </w:r>
      <w:r>
        <w:fldChar w:fldCharType="end"/>
      </w:r>
    </w:p>
    <w:p w14:paraId="5C9CF96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_Toc368139421 \h </w:instrText>
      </w:r>
      <w:r>
        <w:fldChar w:fldCharType="separate"/>
      </w:r>
      <w:r w:rsidR="00614DFA">
        <w:t>34</w:t>
      </w:r>
      <w:r>
        <w:fldChar w:fldCharType="end"/>
      </w:r>
    </w:p>
    <w:p w14:paraId="0D19A45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_Toc368139422 \h </w:instrText>
      </w:r>
      <w:r>
        <w:fldChar w:fldCharType="separate"/>
      </w:r>
      <w:r w:rsidR="00614DFA">
        <w:t>35</w:t>
      </w:r>
      <w:r>
        <w:fldChar w:fldCharType="end"/>
      </w:r>
    </w:p>
    <w:p w14:paraId="2BC34E7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_Toc368139423 \h </w:instrText>
      </w:r>
      <w:r>
        <w:fldChar w:fldCharType="separate"/>
      </w:r>
      <w:r w:rsidR="00614DFA">
        <w:t>36</w:t>
      </w:r>
      <w:r>
        <w:fldChar w:fldCharType="end"/>
      </w:r>
    </w:p>
    <w:p w14:paraId="7EA6EE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_Toc368139424 \h </w:instrText>
      </w:r>
      <w:r>
        <w:fldChar w:fldCharType="separate"/>
      </w:r>
      <w:r w:rsidR="00614DFA">
        <w:t>37</w:t>
      </w:r>
      <w:r>
        <w:fldChar w:fldCharType="end"/>
      </w:r>
    </w:p>
    <w:p w14:paraId="6528A1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_Toc368139425 \h </w:instrText>
      </w:r>
      <w:r>
        <w:fldChar w:fldCharType="separate"/>
      </w:r>
      <w:r w:rsidR="00614DFA">
        <w:t>41</w:t>
      </w:r>
      <w:r>
        <w:fldChar w:fldCharType="end"/>
      </w:r>
    </w:p>
    <w:p w14:paraId="62CBC6D7" w14:textId="77777777" w:rsidR="00683B4F" w:rsidRDefault="00683B4F">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F72D2">
        <w:rPr>
          <w:bCs/>
        </w:rPr>
        <w:t>Modeling of IDE4L for dependability evaluation using STPN</w:t>
      </w:r>
      <w:r>
        <w:tab/>
      </w:r>
      <w:r>
        <w:fldChar w:fldCharType="begin"/>
      </w:r>
      <w:r>
        <w:instrText xml:space="preserve"> PAGEREF _Toc368139426 \h </w:instrText>
      </w:r>
      <w:r>
        <w:fldChar w:fldCharType="separate"/>
      </w:r>
      <w:r w:rsidR="00614DFA">
        <w:t>42</w:t>
      </w:r>
      <w:r>
        <w:fldChar w:fldCharType="end"/>
      </w:r>
    </w:p>
    <w:p w14:paraId="3E980DA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_Toc368139427 \h </w:instrText>
      </w:r>
      <w:r>
        <w:fldChar w:fldCharType="separate"/>
      </w:r>
      <w:r w:rsidR="00614DFA">
        <w:t>42</w:t>
      </w:r>
      <w:r>
        <w:fldChar w:fldCharType="end"/>
      </w:r>
    </w:p>
    <w:p w14:paraId="6A50C0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_Toc368139428 \h </w:instrText>
      </w:r>
      <w:r>
        <w:fldChar w:fldCharType="separate"/>
      </w:r>
      <w:r w:rsidR="00614DFA">
        <w:t>44</w:t>
      </w:r>
      <w:r>
        <w:fldChar w:fldCharType="end"/>
      </w:r>
    </w:p>
    <w:p w14:paraId="3705DDE0"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_Toc368139429 \h </w:instrText>
      </w:r>
      <w:r>
        <w:fldChar w:fldCharType="separate"/>
      </w:r>
      <w:r w:rsidR="00614DFA">
        <w:t>48</w:t>
      </w:r>
      <w:r>
        <w:fldChar w:fldCharType="end"/>
      </w:r>
    </w:p>
    <w:p w14:paraId="771DA06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_Toc368139430 \h </w:instrText>
      </w:r>
      <w:r>
        <w:fldChar w:fldCharType="separate"/>
      </w:r>
      <w:r w:rsidR="00614DFA">
        <w:t>49</w:t>
      </w:r>
      <w:r>
        <w:fldChar w:fldCharType="end"/>
      </w:r>
    </w:p>
    <w:p w14:paraId="46A095C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_Toc368139431 \h </w:instrText>
      </w:r>
      <w:r>
        <w:rPr>
          <w:noProof/>
        </w:rPr>
      </w:r>
      <w:r>
        <w:rPr>
          <w:noProof/>
        </w:rPr>
        <w:fldChar w:fldCharType="separate"/>
      </w:r>
      <w:r w:rsidR="00614DFA">
        <w:rPr>
          <w:noProof/>
        </w:rPr>
        <w:t>49</w:t>
      </w:r>
      <w:r>
        <w:rPr>
          <w:noProof/>
        </w:rPr>
        <w:fldChar w:fldCharType="end"/>
      </w:r>
    </w:p>
    <w:p w14:paraId="199F741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_Toc368139432 \h </w:instrText>
      </w:r>
      <w:r>
        <w:rPr>
          <w:noProof/>
        </w:rPr>
      </w:r>
      <w:r>
        <w:rPr>
          <w:noProof/>
        </w:rPr>
        <w:fldChar w:fldCharType="separate"/>
      </w:r>
      <w:r w:rsidR="00614DFA">
        <w:rPr>
          <w:noProof/>
        </w:rPr>
        <w:t>50</w:t>
      </w:r>
      <w:r>
        <w:rPr>
          <w:noProof/>
        </w:rPr>
        <w:fldChar w:fldCharType="end"/>
      </w:r>
    </w:p>
    <w:p w14:paraId="1534C2E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_Toc368139433 \h </w:instrText>
      </w:r>
      <w:r>
        <w:rPr>
          <w:noProof/>
        </w:rPr>
      </w:r>
      <w:r>
        <w:rPr>
          <w:noProof/>
        </w:rPr>
        <w:fldChar w:fldCharType="separate"/>
      </w:r>
      <w:r w:rsidR="00614DFA">
        <w:rPr>
          <w:noProof/>
        </w:rPr>
        <w:t>51</w:t>
      </w:r>
      <w:r>
        <w:rPr>
          <w:noProof/>
        </w:rPr>
        <w:fldChar w:fldCharType="end"/>
      </w:r>
    </w:p>
    <w:p w14:paraId="24254AF8"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F72D2">
        <w:rPr>
          <w:noProof/>
          <w:lang w:val="de-DE" w:eastAsia="zh-CN"/>
        </w:rPr>
        <w:t>migration</w:t>
      </w:r>
      <w:r>
        <w:rPr>
          <w:noProof/>
        </w:rPr>
        <w:tab/>
      </w:r>
      <w:r>
        <w:rPr>
          <w:noProof/>
        </w:rPr>
        <w:fldChar w:fldCharType="begin"/>
      </w:r>
      <w:r>
        <w:rPr>
          <w:noProof/>
        </w:rPr>
        <w:instrText xml:space="preserve"> PAGEREF _Toc368139434 \h </w:instrText>
      </w:r>
      <w:r>
        <w:rPr>
          <w:noProof/>
        </w:rPr>
      </w:r>
      <w:r>
        <w:rPr>
          <w:noProof/>
        </w:rPr>
        <w:fldChar w:fldCharType="separate"/>
      </w:r>
      <w:r w:rsidR="00614DFA">
        <w:rPr>
          <w:noProof/>
        </w:rPr>
        <w:t>52</w:t>
      </w:r>
      <w:r>
        <w:rPr>
          <w:noProof/>
        </w:rPr>
        <w:fldChar w:fldCharType="end"/>
      </w:r>
    </w:p>
    <w:p w14:paraId="45B9D10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_Toc368139435 \h </w:instrText>
      </w:r>
      <w:r>
        <w:rPr>
          <w:noProof/>
        </w:rPr>
      </w:r>
      <w:r>
        <w:rPr>
          <w:noProof/>
        </w:rPr>
        <w:fldChar w:fldCharType="separate"/>
      </w:r>
      <w:r w:rsidR="00614DFA">
        <w:rPr>
          <w:noProof/>
        </w:rPr>
        <w:t>54</w:t>
      </w:r>
      <w:r>
        <w:rPr>
          <w:noProof/>
        </w:rPr>
        <w:fldChar w:fldCharType="end"/>
      </w:r>
    </w:p>
    <w:p w14:paraId="0494D7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_Toc368139436 \h </w:instrText>
      </w:r>
      <w:r>
        <w:fldChar w:fldCharType="separate"/>
      </w:r>
      <w:r w:rsidR="00614DFA">
        <w:t>55</w:t>
      </w:r>
      <w:r>
        <w:fldChar w:fldCharType="end"/>
      </w:r>
    </w:p>
    <w:p w14:paraId="5D1F2108" w14:textId="77777777" w:rsidR="00683B4F" w:rsidRDefault="00683B4F">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_Toc368139437 \h </w:instrText>
      </w:r>
      <w:r>
        <w:fldChar w:fldCharType="separate"/>
      </w:r>
      <w:r w:rsidR="00614DFA">
        <w:t>59</w:t>
      </w:r>
      <w:r>
        <w:fldChar w:fldCharType="end"/>
      </w:r>
    </w:p>
    <w:p w14:paraId="0E4308B3" w14:textId="77777777" w:rsidR="00683B4F" w:rsidRDefault="00683B4F">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_Toc368139438 \h </w:instrText>
      </w:r>
      <w:r>
        <w:fldChar w:fldCharType="separate"/>
      </w:r>
      <w:r w:rsidR="00614DFA">
        <w:t>60</w:t>
      </w:r>
      <w:r>
        <w:fldChar w:fldCharType="end"/>
      </w:r>
    </w:p>
    <w:p w14:paraId="3CB177DF" w14:textId="77777777" w:rsidR="00683B4F" w:rsidRDefault="00683B4F">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_Toc368139439 \h </w:instrText>
      </w:r>
      <w:r>
        <w:fldChar w:fldCharType="separate"/>
      </w:r>
      <w:r w:rsidR="00614DFA">
        <w:t>61</w:t>
      </w:r>
      <w:r>
        <w:fldChar w:fldCharType="end"/>
      </w:r>
    </w:p>
    <w:p w14:paraId="7F506C5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_Toc368139440 \h </w:instrText>
      </w:r>
      <w:r>
        <w:fldChar w:fldCharType="separate"/>
      </w:r>
      <w:r w:rsidR="00614DFA">
        <w:t>61</w:t>
      </w:r>
      <w:r>
        <w:fldChar w:fldCharType="end"/>
      </w:r>
    </w:p>
    <w:p w14:paraId="4B5A41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_Toc368139441 \h </w:instrText>
      </w:r>
      <w:r>
        <w:rPr>
          <w:noProof/>
        </w:rPr>
      </w:r>
      <w:r>
        <w:rPr>
          <w:noProof/>
        </w:rPr>
        <w:fldChar w:fldCharType="separate"/>
      </w:r>
      <w:r w:rsidR="00614DFA">
        <w:rPr>
          <w:noProof/>
        </w:rPr>
        <w:t>61</w:t>
      </w:r>
      <w:r>
        <w:rPr>
          <w:noProof/>
        </w:rPr>
        <w:fldChar w:fldCharType="end"/>
      </w:r>
    </w:p>
    <w:p w14:paraId="608F559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_Toc368139442 \h </w:instrText>
      </w:r>
      <w:r>
        <w:rPr>
          <w:noProof/>
        </w:rPr>
      </w:r>
      <w:r>
        <w:rPr>
          <w:noProof/>
        </w:rPr>
        <w:fldChar w:fldCharType="separate"/>
      </w:r>
      <w:r w:rsidR="00614DFA">
        <w:rPr>
          <w:noProof/>
        </w:rPr>
        <w:t>61</w:t>
      </w:r>
      <w:r>
        <w:rPr>
          <w:noProof/>
        </w:rPr>
        <w:fldChar w:fldCharType="end"/>
      </w:r>
    </w:p>
    <w:p w14:paraId="75D455E1"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9.1.3.</w:t>
      </w:r>
      <w:r>
        <w:rPr>
          <w:rFonts w:asciiTheme="minorHAnsi" w:eastAsiaTheme="minorEastAsia" w:hAnsiTheme="minorHAnsi" w:cstheme="minorBidi"/>
          <w:noProof/>
          <w:kern w:val="2"/>
          <w:szCs w:val="24"/>
          <w:lang w:val="de-DE" w:eastAsia="zh-CN"/>
        </w:rPr>
        <w:tab/>
      </w:r>
      <w:r w:rsidRPr="001F72D2">
        <w:rPr>
          <w:noProof/>
          <w:u w:color="000000"/>
          <w:lang w:eastAsia="en-GB"/>
        </w:rPr>
        <w:t>Petri net analysis</w:t>
      </w:r>
      <w:r>
        <w:rPr>
          <w:noProof/>
        </w:rPr>
        <w:tab/>
      </w:r>
      <w:r>
        <w:rPr>
          <w:noProof/>
        </w:rPr>
        <w:fldChar w:fldCharType="begin"/>
      </w:r>
      <w:r>
        <w:rPr>
          <w:noProof/>
        </w:rPr>
        <w:instrText xml:space="preserve"> PAGEREF _Toc368139443 \h </w:instrText>
      </w:r>
      <w:r>
        <w:rPr>
          <w:noProof/>
        </w:rPr>
      </w:r>
      <w:r>
        <w:rPr>
          <w:noProof/>
        </w:rPr>
        <w:fldChar w:fldCharType="separate"/>
      </w:r>
      <w:r w:rsidR="00614DFA">
        <w:rPr>
          <w:noProof/>
        </w:rPr>
        <w:t>67</w:t>
      </w:r>
      <w:r>
        <w:rPr>
          <w:noProof/>
        </w:rPr>
        <w:fldChar w:fldCharType="end"/>
      </w:r>
    </w:p>
    <w:p w14:paraId="6DEF7D8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sidRPr="001F72D2">
        <w:rPr>
          <w:u w:color="000000"/>
          <w:lang w:eastAsia="en-GB"/>
        </w:rPr>
        <w:t>9.2.</w:t>
      </w:r>
      <w:r>
        <w:rPr>
          <w:rFonts w:asciiTheme="minorHAnsi" w:eastAsiaTheme="minorEastAsia" w:hAnsiTheme="minorHAnsi" w:cstheme="minorBidi"/>
          <w:kern w:val="2"/>
          <w:szCs w:val="24"/>
          <w:lang w:val="de-DE" w:eastAsia="zh-CN"/>
        </w:rPr>
        <w:tab/>
      </w:r>
      <w:r w:rsidRPr="001F72D2">
        <w:rPr>
          <w:u w:color="000000"/>
          <w:lang w:eastAsia="en-GB"/>
        </w:rPr>
        <w:t>ORIS installation and functions</w:t>
      </w:r>
      <w:r>
        <w:tab/>
      </w:r>
      <w:r>
        <w:fldChar w:fldCharType="begin"/>
      </w:r>
      <w:r>
        <w:instrText xml:space="preserve"> PAGEREF _Toc368139444 \h </w:instrText>
      </w:r>
      <w:r>
        <w:fldChar w:fldCharType="separate"/>
      </w:r>
      <w:r w:rsidR="00614DFA">
        <w:t>69</w:t>
      </w:r>
      <w:r>
        <w:fldChar w:fldCharType="end"/>
      </w:r>
    </w:p>
    <w:p w14:paraId="17AF16A2"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9.2.1.</w:t>
      </w:r>
      <w:r>
        <w:rPr>
          <w:rFonts w:asciiTheme="minorHAnsi" w:eastAsiaTheme="minorEastAsia" w:hAnsiTheme="minorHAnsi" w:cstheme="minorBidi"/>
          <w:noProof/>
          <w:kern w:val="2"/>
          <w:szCs w:val="24"/>
          <w:lang w:val="de-DE" w:eastAsia="zh-CN"/>
        </w:rPr>
        <w:tab/>
      </w:r>
      <w:r w:rsidRPr="001F72D2">
        <w:rPr>
          <w:noProof/>
          <w:u w:color="000000"/>
          <w:lang w:eastAsia="en-GB"/>
        </w:rPr>
        <w:t>ORIS installation</w:t>
      </w:r>
      <w:r>
        <w:rPr>
          <w:noProof/>
        </w:rPr>
        <w:tab/>
      </w:r>
      <w:r>
        <w:rPr>
          <w:noProof/>
        </w:rPr>
        <w:fldChar w:fldCharType="begin"/>
      </w:r>
      <w:r>
        <w:rPr>
          <w:noProof/>
        </w:rPr>
        <w:instrText xml:space="preserve"> PAGEREF _Toc368139445 \h </w:instrText>
      </w:r>
      <w:r>
        <w:rPr>
          <w:noProof/>
        </w:rPr>
      </w:r>
      <w:r>
        <w:rPr>
          <w:noProof/>
        </w:rPr>
        <w:fldChar w:fldCharType="separate"/>
      </w:r>
      <w:r w:rsidR="00614DFA">
        <w:rPr>
          <w:noProof/>
        </w:rPr>
        <w:t>69</w:t>
      </w:r>
      <w:r>
        <w:rPr>
          <w:noProof/>
        </w:rPr>
        <w:fldChar w:fldCharType="end"/>
      </w:r>
    </w:p>
    <w:p w14:paraId="33040B0F"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_Toc368139446 \h </w:instrText>
      </w:r>
      <w:r>
        <w:rPr>
          <w:noProof/>
        </w:rPr>
      </w:r>
      <w:r>
        <w:rPr>
          <w:noProof/>
        </w:rPr>
        <w:fldChar w:fldCharType="separate"/>
      </w:r>
      <w:r w:rsidR="00614DFA">
        <w:rPr>
          <w:noProof/>
        </w:rPr>
        <w:t>69</w:t>
      </w:r>
      <w:r>
        <w:rPr>
          <w:noProof/>
        </w:rPr>
        <w:fldChar w:fldCharType="end"/>
      </w:r>
    </w:p>
    <w:p w14:paraId="3D291FD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9.2.3.</w:t>
      </w:r>
      <w:r>
        <w:rPr>
          <w:rFonts w:asciiTheme="minorHAnsi" w:eastAsiaTheme="minorEastAsia" w:hAnsiTheme="minorHAnsi" w:cstheme="minorBidi"/>
          <w:noProof/>
          <w:kern w:val="2"/>
          <w:szCs w:val="24"/>
          <w:lang w:val="de-DE" w:eastAsia="zh-CN"/>
        </w:rPr>
        <w:tab/>
      </w:r>
      <w:r w:rsidRPr="001F72D2">
        <w:rPr>
          <w:noProof/>
          <w:u w:color="000000"/>
          <w:lang w:eastAsia="en-GB"/>
        </w:rPr>
        <w:t>Petri Nets analysis</w:t>
      </w:r>
      <w:r>
        <w:rPr>
          <w:noProof/>
        </w:rPr>
        <w:tab/>
      </w:r>
      <w:r>
        <w:rPr>
          <w:noProof/>
        </w:rPr>
        <w:fldChar w:fldCharType="begin"/>
      </w:r>
      <w:r>
        <w:rPr>
          <w:noProof/>
        </w:rPr>
        <w:instrText xml:space="preserve"> PAGEREF _Toc368139447 \h </w:instrText>
      </w:r>
      <w:r>
        <w:rPr>
          <w:noProof/>
        </w:rPr>
      </w:r>
      <w:r>
        <w:rPr>
          <w:noProof/>
        </w:rPr>
        <w:fldChar w:fldCharType="separate"/>
      </w:r>
      <w:r w:rsidR="00614DFA">
        <w:rPr>
          <w:noProof/>
        </w:rPr>
        <w:t>72</w:t>
      </w:r>
      <w:r>
        <w:rPr>
          <w:noProof/>
        </w:rPr>
        <w:fldChar w:fldCharType="end"/>
      </w:r>
    </w:p>
    <w:p w14:paraId="17982B46" w14:textId="11031C64" w:rsidR="00E65026" w:rsidRPr="00175CA4" w:rsidRDefault="00683B4F"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32F93C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Arial"/>
          <w:bCs w:val="0"/>
        </w:rPr>
        <w:fldChar w:fldCharType="begin"/>
      </w:r>
      <w:r w:rsidRPr="00A41CB9">
        <w:rPr>
          <w:rFonts w:asciiTheme="majorHAnsi" w:hAnsiTheme="majorHAnsi" w:cs="Arial"/>
          <w:bCs w:val="0"/>
        </w:rPr>
        <w:instrText xml:space="preserve"> TOC \t "figure;1" \c "</w:instrText>
      </w:r>
      <w:r w:rsidRPr="00A41CB9">
        <w:rPr>
          <w:rFonts w:asciiTheme="majorHAnsi" w:hAnsiTheme="majorHAnsi" w:cs="Arial"/>
          <w:bCs w:val="0"/>
        </w:rPr>
        <w:instrText>图</w:instrText>
      </w:r>
      <w:r w:rsidRPr="00A41CB9">
        <w:rPr>
          <w:rFonts w:asciiTheme="majorHAnsi" w:hAnsiTheme="majorHAnsi" w:cs="Arial"/>
          <w:bCs w:val="0"/>
        </w:rPr>
        <w:instrText xml:space="preserve">" </w:instrText>
      </w:r>
      <w:r w:rsidRPr="00A41CB9">
        <w:rPr>
          <w:rFonts w:asciiTheme="majorHAnsi" w:hAnsiTheme="majorHAnsi" w:cs="Arial"/>
          <w:bCs w:val="0"/>
        </w:rPr>
        <w:fldChar w:fldCharType="separate"/>
      </w:r>
      <w:r w:rsidRPr="00A41CB9">
        <w:rPr>
          <w:rFonts w:asciiTheme="majorHAnsi" w:hAnsiTheme="majorHAnsi"/>
          <w:noProof/>
          <w:lang w:eastAsia="en-GB"/>
        </w:rPr>
        <w:t>Fig.1 An overview of the IDE4L automation solution [1]</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13</w:t>
      </w:r>
      <w:r w:rsidRPr="00A41CB9">
        <w:rPr>
          <w:rFonts w:asciiTheme="majorHAnsi" w:hAnsiTheme="majorHAnsi"/>
          <w:noProof/>
        </w:rPr>
        <w:fldChar w:fldCharType="end"/>
      </w:r>
    </w:p>
    <w:p w14:paraId="034534D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 Interoperability layers of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15</w:t>
      </w:r>
      <w:r w:rsidRPr="00A41CB9">
        <w:rPr>
          <w:rFonts w:asciiTheme="majorHAnsi" w:hAnsiTheme="majorHAnsi"/>
          <w:noProof/>
        </w:rPr>
        <w:fldChar w:fldCharType="end"/>
      </w:r>
    </w:p>
    <w:p w14:paraId="110956E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 Comparison between centralized and IDE4L approach [2]</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16</w:t>
      </w:r>
      <w:r w:rsidRPr="00A41CB9">
        <w:rPr>
          <w:rFonts w:asciiTheme="majorHAnsi" w:hAnsiTheme="majorHAnsi"/>
          <w:noProof/>
        </w:rPr>
        <w:fldChar w:fldCharType="end"/>
      </w:r>
    </w:p>
    <w:p w14:paraId="2E57AF3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Fig.4 IDE4L architecture [3]</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_Toc368139464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16</w:t>
      </w:r>
      <w:r w:rsidRPr="00A41CB9">
        <w:rPr>
          <w:rFonts w:asciiTheme="majorHAnsi" w:hAnsiTheme="majorHAnsi"/>
          <w:noProof/>
        </w:rPr>
        <w:fldChar w:fldCharType="end"/>
      </w:r>
    </w:p>
    <w:p w14:paraId="74EAA7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Fig.5 Implementation of Substation Automation Unit [4]</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_Toc368139465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17</w:t>
      </w:r>
      <w:r w:rsidRPr="00A41CB9">
        <w:rPr>
          <w:rFonts w:asciiTheme="majorHAnsi" w:hAnsiTheme="majorHAnsi"/>
          <w:noProof/>
        </w:rPr>
        <w:fldChar w:fldCharType="end"/>
      </w:r>
    </w:p>
    <w:p w14:paraId="6924F8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Fig.6 HLUCs schematic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_Toc368139466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18</w:t>
      </w:r>
      <w:r w:rsidRPr="00A41CB9">
        <w:rPr>
          <w:rFonts w:asciiTheme="majorHAnsi" w:hAnsiTheme="majorHAnsi"/>
          <w:noProof/>
        </w:rPr>
        <w:fldChar w:fldCharType="end"/>
      </w:r>
    </w:p>
    <w:p w14:paraId="4A4B13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Fig.7 A simple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_Toc368139467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21</w:t>
      </w:r>
      <w:r w:rsidRPr="00A41CB9">
        <w:rPr>
          <w:rFonts w:asciiTheme="majorHAnsi" w:hAnsiTheme="majorHAnsi"/>
          <w:noProof/>
        </w:rPr>
        <w:fldChar w:fldCharType="end"/>
      </w:r>
    </w:p>
    <w:p w14:paraId="3D2E9D1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Fig.8 Basic logic connections represented by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_Toc368139468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24</w:t>
      </w:r>
      <w:r w:rsidRPr="00A41CB9">
        <w:rPr>
          <w:rFonts w:asciiTheme="majorHAnsi" w:hAnsiTheme="majorHAnsi"/>
          <w:noProof/>
        </w:rPr>
        <w:fldChar w:fldCharType="end"/>
      </w:r>
    </w:p>
    <w:p w14:paraId="404DA4E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Fig.9 a sample screen shot of the interface [8]</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_Toc368139469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27</w:t>
      </w:r>
      <w:r w:rsidRPr="00A41CB9">
        <w:rPr>
          <w:rFonts w:asciiTheme="majorHAnsi" w:hAnsiTheme="majorHAnsi"/>
          <w:noProof/>
        </w:rPr>
        <w:fldChar w:fldCharType="end"/>
      </w:r>
    </w:p>
    <w:p w14:paraId="7DBCA73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Fig.10 ORIS tool [9]</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_Toc368139470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28</w:t>
      </w:r>
      <w:r w:rsidRPr="00A41CB9">
        <w:rPr>
          <w:rFonts w:asciiTheme="majorHAnsi" w:hAnsiTheme="majorHAnsi"/>
          <w:noProof/>
        </w:rPr>
        <w:fldChar w:fldCharType="end"/>
      </w:r>
    </w:p>
    <w:p w14:paraId="496876C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Fig.11 PIPE interface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29</w:t>
      </w:r>
      <w:r w:rsidRPr="00A41CB9">
        <w:rPr>
          <w:rFonts w:asciiTheme="majorHAnsi" w:hAnsiTheme="majorHAnsi"/>
          <w:noProof/>
        </w:rPr>
        <w:fldChar w:fldCharType="end"/>
      </w:r>
    </w:p>
    <w:p w14:paraId="47A24D6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val="de-DE" w:eastAsia="en-GB"/>
        </w:rPr>
        <w:t>F</w:t>
      </w:r>
      <w:r w:rsidRPr="00A41CB9">
        <w:rPr>
          <w:rFonts w:asciiTheme="majorHAnsi" w:hAnsiTheme="majorHAnsi" w:cs="Times"/>
          <w:noProof/>
          <w:lang w:eastAsia="en-GB"/>
        </w:rPr>
        <w:t xml:space="preserve">ig.12 </w:t>
      </w:r>
      <w:r w:rsidRPr="00A41CB9">
        <w:rPr>
          <w:rFonts w:asciiTheme="majorHAnsi" w:hAnsiTheme="majorHAnsi"/>
          <w:noProof/>
          <w:lang w:eastAsia="en-GB"/>
        </w:rPr>
        <w:t>IDE4L overall automation architecture mapped on Smart Grid Plane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30</w:t>
      </w:r>
      <w:r w:rsidRPr="00A41CB9">
        <w:rPr>
          <w:rFonts w:asciiTheme="majorHAnsi" w:hAnsiTheme="majorHAnsi"/>
          <w:noProof/>
        </w:rPr>
        <w:fldChar w:fldCharType="end"/>
      </w:r>
    </w:p>
    <w:p w14:paraId="387FFB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Fig.13 S</w:t>
      </w:r>
      <w:r w:rsidRPr="00A41CB9">
        <w:rPr>
          <w:rFonts w:asciiTheme="majorHAnsi" w:eastAsia="Songti SC Regular" w:hAnsiTheme="majorHAnsi"/>
          <w:noProof/>
          <w:lang w:eastAsia="en-GB"/>
        </w:rPr>
        <w:t>imple PN of Medium Voltage Network Power Control (MVPC)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31</w:t>
      </w:r>
      <w:r w:rsidRPr="00A41CB9">
        <w:rPr>
          <w:rFonts w:asciiTheme="majorHAnsi" w:hAnsiTheme="majorHAnsi"/>
          <w:noProof/>
        </w:rPr>
        <w:fldChar w:fldCharType="end"/>
      </w:r>
    </w:p>
    <w:p w14:paraId="20CD0AA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Fig.14 Scenarios-oriented </w:t>
      </w:r>
      <w:r w:rsidRPr="00A41CB9">
        <w:rPr>
          <w:rFonts w:asciiTheme="majorHAnsi" w:eastAsia="Songti SC Regular" w:hAnsiTheme="majorHAnsi"/>
          <w:noProof/>
          <w:lang w:eastAsia="en-GB"/>
        </w:rPr>
        <w:t>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_Toc368139474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32</w:t>
      </w:r>
      <w:r w:rsidRPr="00A41CB9">
        <w:rPr>
          <w:rFonts w:asciiTheme="majorHAnsi" w:hAnsiTheme="majorHAnsi"/>
          <w:noProof/>
        </w:rPr>
        <w:fldChar w:fldCharType="end"/>
      </w:r>
    </w:p>
    <w:p w14:paraId="751DEEAC" w14:textId="420B2018"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Fig.15 S</w:t>
      </w:r>
      <w:r w:rsidRPr="00A41CB9">
        <w:rPr>
          <w:rFonts w:asciiTheme="majorHAnsi" w:eastAsia="Songti SC Regular" w:hAnsiTheme="majorHAnsi"/>
          <w:noProof/>
          <w:lang w:eastAsia="en-GB"/>
        </w:rPr>
        <w:t>imple 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_Toc368139475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33</w:t>
      </w:r>
      <w:r w:rsidRPr="00A41CB9">
        <w:rPr>
          <w:rFonts w:asciiTheme="majorHAnsi" w:hAnsiTheme="majorHAnsi"/>
          <w:noProof/>
        </w:rPr>
        <w:fldChar w:fldCharType="end"/>
      </w:r>
    </w:p>
    <w:p w14:paraId="185A261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Fig.16 S</w:t>
      </w:r>
      <w:r w:rsidRPr="00A41CB9">
        <w:rPr>
          <w:rFonts w:asciiTheme="majorHAnsi" w:eastAsia="Songti SC Regular" w:hAnsiTheme="majorHAnsi"/>
          <w:noProof/>
          <w:lang w:eastAsia="en-GB"/>
        </w:rPr>
        <w:t>imple PN of Real-Time Medium Voltage Network State Estimation (MVSE)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_Toc368139476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33</w:t>
      </w:r>
      <w:r w:rsidRPr="00A41CB9">
        <w:rPr>
          <w:rFonts w:asciiTheme="majorHAnsi" w:hAnsiTheme="majorHAnsi"/>
          <w:noProof/>
        </w:rPr>
        <w:fldChar w:fldCharType="end"/>
      </w:r>
    </w:p>
    <w:p w14:paraId="5572E4B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Fig.17 S</w:t>
      </w:r>
      <w:r w:rsidRPr="00A41CB9">
        <w:rPr>
          <w:rFonts w:asciiTheme="majorHAnsi" w:eastAsia="Songti SC Regular" w:hAnsiTheme="majorHAnsi"/>
          <w:noProof/>
          <w:lang w:eastAsia="en-GB"/>
        </w:rPr>
        <w:t>imple PN of Medium Voltage Network State Forecasting (MVSF)</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_Toc368139477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34</w:t>
      </w:r>
      <w:r w:rsidRPr="00A41CB9">
        <w:rPr>
          <w:rFonts w:asciiTheme="majorHAnsi" w:hAnsiTheme="majorHAnsi"/>
          <w:noProof/>
        </w:rPr>
        <w:fldChar w:fldCharType="end"/>
      </w:r>
    </w:p>
    <w:p w14:paraId="33BE17F4" w14:textId="3FDB0A9E"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Fig.18 S</w:t>
      </w:r>
      <w:r w:rsidRPr="00A41CB9">
        <w:rPr>
          <w:rFonts w:asciiTheme="majorHAnsi" w:eastAsia="Songti SC Regular" w:hAnsiTheme="majorHAnsi"/>
          <w:noProof/>
          <w:lang w:eastAsia="en-GB"/>
        </w:rPr>
        <w:t>imple PN of Network Description Update (NDU)</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_Toc368139478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35</w:t>
      </w:r>
      <w:r w:rsidRPr="00A41CB9">
        <w:rPr>
          <w:rFonts w:asciiTheme="majorHAnsi" w:hAnsiTheme="majorHAnsi"/>
          <w:noProof/>
        </w:rPr>
        <w:fldChar w:fldCharType="end"/>
      </w:r>
    </w:p>
    <w:p w14:paraId="1EA9B7B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Fig.19 S</w:t>
      </w:r>
      <w:r w:rsidRPr="00A41CB9">
        <w:rPr>
          <w:rFonts w:asciiTheme="majorHAnsi" w:eastAsia="Songti SC Regular" w:hAnsiTheme="majorHAnsi"/>
          <w:noProof/>
          <w:lang w:eastAsia="en-GB"/>
        </w:rPr>
        <w:t>imple PN of Control Centre Power Control (CCPC)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_Toc368139479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36</w:t>
      </w:r>
      <w:r w:rsidRPr="00A41CB9">
        <w:rPr>
          <w:rFonts w:asciiTheme="majorHAnsi" w:hAnsiTheme="majorHAnsi"/>
          <w:noProof/>
        </w:rPr>
        <w:fldChar w:fldCharType="end"/>
      </w:r>
    </w:p>
    <w:p w14:paraId="6FF8E92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val="de-DE" w:eastAsia="en-GB"/>
        </w:rPr>
        <w:t>F</w:t>
      </w:r>
      <w:r w:rsidRPr="00A41CB9">
        <w:rPr>
          <w:rFonts w:asciiTheme="majorHAnsi" w:eastAsia="Songti SC Regular" w:hAnsiTheme="majorHAnsi" w:cs="Times"/>
          <w:noProof/>
          <w:lang w:val="de-DE" w:eastAsia="zh-CN"/>
        </w:rPr>
        <w:t xml:space="preserve">ig.20 </w:t>
      </w:r>
      <w:r w:rsidRPr="00A41CB9">
        <w:rPr>
          <w:rFonts w:asciiTheme="majorHAnsi" w:eastAsia="Songti SC Regular" w:hAnsiTheme="majorHAnsi" w:cs="Times"/>
          <w:noProof/>
          <w:lang w:eastAsia="en-GB"/>
        </w:rPr>
        <w:t>S</w:t>
      </w:r>
      <w:r w:rsidRPr="00A41CB9">
        <w:rPr>
          <w:rFonts w:asciiTheme="majorHAnsi" w:eastAsia="Songti SC Regular" w:hAnsiTheme="majorHAnsi"/>
          <w:noProof/>
          <w:lang w:eastAsia="en-GB"/>
        </w:rPr>
        <w:t>cenarios-oriented 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_Toc368139480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37</w:t>
      </w:r>
      <w:r w:rsidRPr="00A41CB9">
        <w:rPr>
          <w:rFonts w:asciiTheme="majorHAnsi" w:hAnsiTheme="majorHAnsi"/>
          <w:noProof/>
        </w:rPr>
        <w:fldChar w:fldCharType="end"/>
      </w:r>
    </w:p>
    <w:p w14:paraId="3B154D9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Fig.21 C</w:t>
      </w:r>
      <w:r w:rsidRPr="00A41CB9">
        <w:rPr>
          <w:rFonts w:asciiTheme="majorHAnsi" w:eastAsia="Songti SC Regular" w:hAnsiTheme="majorHAnsi"/>
          <w:noProof/>
          <w:lang w:eastAsia="en-GB"/>
        </w:rPr>
        <w:t>ongregation</w:t>
      </w:r>
      <w:r w:rsidRPr="00A41CB9">
        <w:rPr>
          <w:rFonts w:asciiTheme="majorHAnsi" w:eastAsia="Songti SC Regular" w:hAnsiTheme="majorHAnsi" w:cs="Times"/>
          <w:noProof/>
          <w:lang w:eastAsia="en-GB"/>
        </w:rPr>
        <w:t xml:space="preserve"> </w:t>
      </w:r>
      <w:r w:rsidRPr="00A41CB9">
        <w:rPr>
          <w:rFonts w:asciiTheme="majorHAnsi" w:eastAsia="Songti SC Regular" w:hAnsiTheme="majorHAnsi"/>
          <w:noProof/>
          <w:lang w:eastAsia="en-GB"/>
        </w:rPr>
        <w:t>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38</w:t>
      </w:r>
      <w:r w:rsidRPr="00A41CB9">
        <w:rPr>
          <w:rFonts w:asciiTheme="majorHAnsi" w:hAnsiTheme="majorHAnsi"/>
          <w:noProof/>
        </w:rPr>
        <w:fldChar w:fldCharType="end"/>
      </w:r>
    </w:p>
    <w:p w14:paraId="3B4D89C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Fig.22 PIPE simulation results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40</w:t>
      </w:r>
      <w:r w:rsidRPr="00A41CB9">
        <w:rPr>
          <w:rFonts w:asciiTheme="majorHAnsi" w:hAnsiTheme="majorHAnsi"/>
          <w:noProof/>
        </w:rPr>
        <w:fldChar w:fldCharType="end"/>
      </w:r>
    </w:p>
    <w:p w14:paraId="28AB191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Fig.23. </w:t>
      </w:r>
      <w:r w:rsidRPr="00A41CB9">
        <w:rPr>
          <w:rFonts w:asciiTheme="majorHAnsi" w:hAnsiTheme="majorHAnsi"/>
          <w:noProof/>
        </w:rPr>
        <w:t>The system model of smart grid [10]</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42</w:t>
      </w:r>
      <w:r w:rsidRPr="00A41CB9">
        <w:rPr>
          <w:rFonts w:asciiTheme="majorHAnsi" w:hAnsiTheme="majorHAnsi"/>
          <w:noProof/>
        </w:rPr>
        <w:fldChar w:fldCharType="end"/>
      </w:r>
    </w:p>
    <w:p w14:paraId="46EE6EF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Fig.24. </w:t>
      </w:r>
      <w:r w:rsidRPr="00A41CB9">
        <w:rPr>
          <w:rFonts w:asciiTheme="majorHAnsi" w:hAnsiTheme="majorHAnsi"/>
          <w:noProof/>
          <w:lang w:eastAsia="en-GB"/>
        </w:rPr>
        <w:t>Frame in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_Toc368139484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43</w:t>
      </w:r>
      <w:r w:rsidRPr="00A41CB9">
        <w:rPr>
          <w:rFonts w:asciiTheme="majorHAnsi" w:hAnsiTheme="majorHAnsi"/>
          <w:noProof/>
        </w:rPr>
        <w:fldChar w:fldCharType="end"/>
      </w:r>
    </w:p>
    <w:p w14:paraId="4424750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Fig.25 IDE4L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_Toc368139485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48</w:t>
      </w:r>
      <w:r w:rsidRPr="00A41CB9">
        <w:rPr>
          <w:rFonts w:asciiTheme="majorHAnsi" w:hAnsiTheme="majorHAnsi"/>
          <w:noProof/>
        </w:rPr>
        <w:fldChar w:fldCharType="end"/>
      </w:r>
    </w:p>
    <w:p w14:paraId="45AAE3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Fig.26 Centralized automation (CA)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_Toc368139486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48</w:t>
      </w:r>
      <w:r w:rsidRPr="00A41CB9">
        <w:rPr>
          <w:rFonts w:asciiTheme="majorHAnsi" w:hAnsiTheme="majorHAnsi"/>
          <w:noProof/>
        </w:rPr>
        <w:fldChar w:fldCharType="end"/>
      </w:r>
    </w:p>
    <w:p w14:paraId="47D3D6E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Fig.27 </w:t>
      </w:r>
      <w:r w:rsidRPr="00A41CB9">
        <w:rPr>
          <w:rFonts w:asciiTheme="majorHAnsi" w:eastAsia="Songti SC Regular" w:hAnsiTheme="majorHAnsi"/>
          <w:noProof/>
          <w:lang w:eastAsia="en-GB"/>
        </w:rPr>
        <w:t>DMS backup-strategy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_Toc368139487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49</w:t>
      </w:r>
      <w:r w:rsidRPr="00A41CB9">
        <w:rPr>
          <w:rFonts w:asciiTheme="majorHAnsi" w:hAnsiTheme="majorHAnsi"/>
          <w:noProof/>
        </w:rPr>
        <w:fldChar w:fldCharType="end"/>
      </w:r>
    </w:p>
    <w:p w14:paraId="24E7926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Fig.28 </w:t>
      </w:r>
      <w:r w:rsidRPr="00A41CB9">
        <w:rPr>
          <w:rFonts w:asciiTheme="majorHAnsi" w:eastAsia="Songti SC Regular" w:hAnsiTheme="majorHAnsi"/>
          <w:noProof/>
          <w:lang w:eastAsia="en-GB"/>
        </w:rPr>
        <w:t>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_Toc368139488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50</w:t>
      </w:r>
      <w:r w:rsidRPr="00A41CB9">
        <w:rPr>
          <w:rFonts w:asciiTheme="majorHAnsi" w:hAnsiTheme="majorHAnsi"/>
          <w:noProof/>
        </w:rPr>
        <w:fldChar w:fldCharType="end"/>
      </w:r>
    </w:p>
    <w:p w14:paraId="62E8BF1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Fig.29 Separate single IED into control and monitoring IEDs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_Toc368139489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51</w:t>
      </w:r>
      <w:r w:rsidRPr="00A41CB9">
        <w:rPr>
          <w:rFonts w:asciiTheme="majorHAnsi" w:hAnsiTheme="majorHAnsi"/>
          <w:noProof/>
        </w:rPr>
        <w:fldChar w:fldCharType="end"/>
      </w:r>
    </w:p>
    <w:p w14:paraId="15F7428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Fig.30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_Toc368139490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52</w:t>
      </w:r>
      <w:r w:rsidRPr="00A41CB9">
        <w:rPr>
          <w:rFonts w:asciiTheme="majorHAnsi" w:hAnsiTheme="majorHAnsi"/>
          <w:noProof/>
        </w:rPr>
        <w:fldChar w:fldCharType="end"/>
      </w:r>
    </w:p>
    <w:p w14:paraId="49C0DE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Fig.31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52</w:t>
      </w:r>
      <w:r w:rsidRPr="00A41CB9">
        <w:rPr>
          <w:rFonts w:asciiTheme="majorHAnsi" w:hAnsiTheme="majorHAnsi"/>
          <w:noProof/>
        </w:rPr>
        <w:fldChar w:fldCharType="end"/>
      </w:r>
    </w:p>
    <w:p w14:paraId="071F3FA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Fig.32 Separate single IED into control and monitoring IEDs while 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53</w:t>
      </w:r>
      <w:r w:rsidRPr="00A41CB9">
        <w:rPr>
          <w:rFonts w:asciiTheme="majorHAnsi" w:hAnsiTheme="majorHAnsi"/>
          <w:noProof/>
        </w:rPr>
        <w:fldChar w:fldCharType="end"/>
      </w:r>
    </w:p>
    <w:p w14:paraId="54DA719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 xml:space="preserve">Fig.33 PSAU double virtualization with </w:t>
      </w:r>
      <w:r w:rsidRPr="00A41CB9">
        <w:rPr>
          <w:rFonts w:asciiTheme="majorHAnsi" w:eastAsia="Songti SC Regular" w:hAnsiTheme="majorHAnsi"/>
          <w:noProof/>
          <w:lang w:eastAsia="zh-CN"/>
        </w:rPr>
        <w:t xml:space="preserve">function </w:t>
      </w:r>
      <w:r w:rsidRPr="00A41CB9">
        <w:rPr>
          <w:rFonts w:asciiTheme="majorHAnsi" w:eastAsia="Songti SC Regular" w:hAnsiTheme="majorHAnsi"/>
          <w:noProof/>
          <w:lang w:val="de-DE" w:eastAsia="zh-CN"/>
        </w:rPr>
        <w:t>backup or database backup</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54</w:t>
      </w:r>
      <w:r w:rsidRPr="00A41CB9">
        <w:rPr>
          <w:rFonts w:asciiTheme="majorHAnsi" w:hAnsiTheme="majorHAnsi"/>
          <w:noProof/>
        </w:rPr>
        <w:fldChar w:fldCharType="end"/>
      </w:r>
    </w:p>
    <w:p w14:paraId="5B43977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w:t>
      </w:r>
      <w:r w:rsidRPr="00A41CB9">
        <w:rPr>
          <w:rFonts w:asciiTheme="majorHAnsi" w:hAnsiTheme="majorHAnsi"/>
          <w:noProof/>
          <w:lang w:val="de-DE"/>
        </w:rPr>
        <w:t>.</w:t>
      </w:r>
      <w:r w:rsidRPr="00A41CB9">
        <w:rPr>
          <w:rFonts w:asciiTheme="majorHAnsi" w:hAnsiTheme="majorHAnsi"/>
          <w:noProof/>
        </w:rPr>
        <w:t>34: CA vs. IDE4L</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_Toc368139494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55</w:t>
      </w:r>
      <w:r w:rsidRPr="00A41CB9">
        <w:rPr>
          <w:rFonts w:asciiTheme="majorHAnsi" w:hAnsiTheme="majorHAnsi"/>
          <w:noProof/>
        </w:rPr>
        <w:fldChar w:fldCharType="end"/>
      </w:r>
    </w:p>
    <w:p w14:paraId="4B16E7F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Fig.35:</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DMS backup 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_Toc368139495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56</w:t>
      </w:r>
      <w:r w:rsidRPr="00A41CB9">
        <w:rPr>
          <w:rFonts w:asciiTheme="majorHAnsi" w:hAnsiTheme="majorHAnsi"/>
          <w:noProof/>
        </w:rPr>
        <w:fldChar w:fldCharType="end"/>
      </w:r>
    </w:p>
    <w:p w14:paraId="48CD642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Fig.36:</w:t>
      </w:r>
      <w:r w:rsidRPr="00A41CB9">
        <w:rPr>
          <w:rFonts w:asciiTheme="majorHAnsi" w:eastAsia="Songti SC Regular" w:hAnsiTheme="majorHAnsi"/>
          <w:noProof/>
          <w:lang w:eastAsia="en-GB"/>
        </w:rPr>
        <w:t xml:space="preserve"> 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_Toc368139496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56</w:t>
      </w:r>
      <w:r w:rsidRPr="00A41CB9">
        <w:rPr>
          <w:rFonts w:asciiTheme="majorHAnsi" w:hAnsiTheme="majorHAnsi"/>
          <w:noProof/>
        </w:rPr>
        <w:fldChar w:fldCharType="end"/>
      </w:r>
    </w:p>
    <w:p w14:paraId="0A8888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Fig.37:</w:t>
      </w:r>
      <w:r w:rsidRPr="00A41CB9">
        <w:rPr>
          <w:rFonts w:asciiTheme="majorHAnsi" w:hAnsiTheme="majorHAnsi"/>
          <w:noProof/>
          <w:lang w:val="de-DE"/>
        </w:rPr>
        <w:t xml:space="preserve">IED </w:t>
      </w:r>
      <w:r w:rsidRPr="00A41CB9">
        <w:rPr>
          <w:rFonts w:asciiTheme="majorHAnsi" w:hAnsiTheme="majorHAnsi"/>
          <w:noProof/>
          <w:lang w:val="de-DE" w:eastAsia="zh-CN"/>
        </w:rPr>
        <w:t>Separation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_Toc368139497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57</w:t>
      </w:r>
      <w:r w:rsidRPr="00A41CB9">
        <w:rPr>
          <w:rFonts w:asciiTheme="majorHAnsi" w:hAnsiTheme="majorHAnsi"/>
          <w:noProof/>
        </w:rPr>
        <w:fldChar w:fldCharType="end"/>
      </w:r>
    </w:p>
    <w:p w14:paraId="32D68C0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Fig.38:</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_Toc368139498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57</w:t>
      </w:r>
      <w:r w:rsidRPr="00A41CB9">
        <w:rPr>
          <w:rFonts w:asciiTheme="majorHAnsi" w:hAnsiTheme="majorHAnsi"/>
          <w:noProof/>
        </w:rPr>
        <w:fldChar w:fldCharType="end"/>
      </w:r>
    </w:p>
    <w:p w14:paraId="6BC666B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Fig.39:</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double virtualization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_Toc368139499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58</w:t>
      </w:r>
      <w:r w:rsidRPr="00A41CB9">
        <w:rPr>
          <w:rFonts w:asciiTheme="majorHAnsi" w:hAnsiTheme="majorHAnsi"/>
          <w:noProof/>
        </w:rPr>
        <w:fldChar w:fldCharType="end"/>
      </w:r>
    </w:p>
    <w:p w14:paraId="3560797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Fig.40 </w:t>
      </w:r>
      <w:r w:rsidRPr="00A41CB9">
        <w:rPr>
          <w:rFonts w:asciiTheme="majorHAnsi" w:eastAsia="Songti SC Regular" w:hAnsiTheme="majorHAnsi"/>
          <w:noProof/>
        </w:rPr>
        <w:t>PIPE-adding 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_Toc368139500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62</w:t>
      </w:r>
      <w:r w:rsidRPr="00A41CB9">
        <w:rPr>
          <w:rFonts w:asciiTheme="majorHAnsi" w:hAnsiTheme="majorHAnsi"/>
          <w:noProof/>
        </w:rPr>
        <w:fldChar w:fldCharType="end"/>
      </w:r>
    </w:p>
    <w:p w14:paraId="511FA59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Fig.41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62</w:t>
      </w:r>
      <w:r w:rsidRPr="00A41CB9">
        <w:rPr>
          <w:rFonts w:asciiTheme="majorHAnsi" w:hAnsiTheme="majorHAnsi"/>
          <w:noProof/>
        </w:rPr>
        <w:fldChar w:fldCharType="end"/>
      </w:r>
    </w:p>
    <w:p w14:paraId="46214F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Fig.42 </w:t>
      </w:r>
      <w:r w:rsidRPr="00A41CB9">
        <w:rPr>
          <w:rFonts w:asciiTheme="majorHAnsi" w:eastAsia="Songti SC Regular" w:hAnsiTheme="majorHAnsi"/>
          <w:noProof/>
        </w:rPr>
        <w:t>PIPE-adding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63</w:t>
      </w:r>
      <w:r w:rsidRPr="00A41CB9">
        <w:rPr>
          <w:rFonts w:asciiTheme="majorHAnsi" w:hAnsiTheme="majorHAnsi"/>
          <w:noProof/>
        </w:rPr>
        <w:fldChar w:fldCharType="end"/>
      </w:r>
    </w:p>
    <w:p w14:paraId="06EFF45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Fig.43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64</w:t>
      </w:r>
      <w:r w:rsidRPr="00A41CB9">
        <w:rPr>
          <w:rFonts w:asciiTheme="majorHAnsi" w:hAnsiTheme="majorHAnsi"/>
          <w:noProof/>
        </w:rPr>
        <w:fldChar w:fldCharType="end"/>
      </w:r>
    </w:p>
    <w:p w14:paraId="3E7C8F5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Fig.44 </w:t>
      </w:r>
      <w:r w:rsidRPr="00A41CB9">
        <w:rPr>
          <w:rFonts w:asciiTheme="majorHAnsi" w:eastAsia="Songti SC Regular" w:hAnsiTheme="majorHAnsi"/>
          <w:noProof/>
        </w:rPr>
        <w:t>PIPE- adding 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_Toc368139504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64</w:t>
      </w:r>
      <w:r w:rsidRPr="00A41CB9">
        <w:rPr>
          <w:rFonts w:asciiTheme="majorHAnsi" w:hAnsiTheme="majorHAnsi"/>
          <w:noProof/>
        </w:rPr>
        <w:fldChar w:fldCharType="end"/>
      </w:r>
    </w:p>
    <w:p w14:paraId="4B947E4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Fig.45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_Toc368139505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65</w:t>
      </w:r>
      <w:r w:rsidRPr="00A41CB9">
        <w:rPr>
          <w:rFonts w:asciiTheme="majorHAnsi" w:hAnsiTheme="majorHAnsi"/>
          <w:noProof/>
        </w:rPr>
        <w:fldChar w:fldCharType="end"/>
      </w:r>
    </w:p>
    <w:p w14:paraId="1ABD83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Fig.46 </w:t>
      </w:r>
      <w:r w:rsidRPr="00A41CB9">
        <w:rPr>
          <w:rFonts w:asciiTheme="majorHAnsi" w:eastAsia="Songti SC Regular" w:hAnsiTheme="majorHAnsi"/>
          <w:noProof/>
        </w:rPr>
        <w:t>PIPE- adding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_Toc368139506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65</w:t>
      </w:r>
      <w:r w:rsidRPr="00A41CB9">
        <w:rPr>
          <w:rFonts w:asciiTheme="majorHAnsi" w:hAnsiTheme="majorHAnsi"/>
          <w:noProof/>
        </w:rPr>
        <w:fldChar w:fldCharType="end"/>
      </w:r>
    </w:p>
    <w:p w14:paraId="7366A17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lastRenderedPageBreak/>
        <w:t xml:space="preserve">Fig.47 </w:t>
      </w:r>
      <w:r w:rsidRPr="00A41CB9">
        <w:rPr>
          <w:rFonts w:asciiTheme="majorHAnsi" w:eastAsia="Songti SC Regular" w:hAnsiTheme="majorHAnsi"/>
          <w:noProof/>
        </w:rPr>
        <w:t>PIPE- editing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_Toc368139507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66</w:t>
      </w:r>
      <w:r w:rsidRPr="00A41CB9">
        <w:rPr>
          <w:rFonts w:asciiTheme="majorHAnsi" w:hAnsiTheme="majorHAnsi"/>
          <w:noProof/>
        </w:rPr>
        <w:fldChar w:fldCharType="end"/>
      </w:r>
    </w:p>
    <w:p w14:paraId="434D420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Fig.48 </w:t>
      </w:r>
      <w:r w:rsidRPr="00A41CB9">
        <w:rPr>
          <w:rFonts w:asciiTheme="majorHAnsi" w:eastAsia="Songti SC Regular" w:hAnsiTheme="majorHAnsi"/>
          <w:noProof/>
        </w:rPr>
        <w:t>PIPE- firing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_Toc368139508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68</w:t>
      </w:r>
      <w:r w:rsidRPr="00A41CB9">
        <w:rPr>
          <w:rFonts w:asciiTheme="majorHAnsi" w:hAnsiTheme="majorHAnsi"/>
          <w:noProof/>
        </w:rPr>
        <w:fldChar w:fldCharType="end"/>
      </w:r>
    </w:p>
    <w:p w14:paraId="05EABA5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Fig.49 </w:t>
      </w:r>
      <w:r w:rsidRPr="00A41CB9">
        <w:rPr>
          <w:rFonts w:asciiTheme="majorHAnsi" w:eastAsia="Songti SC Regular" w:hAnsiTheme="majorHAnsi"/>
          <w:noProof/>
        </w:rPr>
        <w:t>PIPE- Analysis modules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_Toc368139509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68</w:t>
      </w:r>
      <w:r w:rsidRPr="00A41CB9">
        <w:rPr>
          <w:rFonts w:asciiTheme="majorHAnsi" w:hAnsiTheme="majorHAnsi"/>
          <w:noProof/>
        </w:rPr>
        <w:fldChar w:fldCharType="end"/>
      </w:r>
    </w:p>
    <w:p w14:paraId="18FAA2F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add</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_Toc368139510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69</w:t>
      </w:r>
      <w:r w:rsidRPr="00A41CB9">
        <w:rPr>
          <w:rFonts w:asciiTheme="majorHAnsi" w:hAnsiTheme="majorHAnsi"/>
          <w:noProof/>
        </w:rPr>
        <w:fldChar w:fldCharType="end"/>
      </w:r>
    </w:p>
    <w:p w14:paraId="624AF3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70</w:t>
      </w:r>
      <w:r w:rsidRPr="00A41CB9">
        <w:rPr>
          <w:rFonts w:asciiTheme="majorHAnsi" w:hAnsiTheme="majorHAnsi"/>
          <w:noProof/>
        </w:rPr>
        <w:fldChar w:fldCharType="end"/>
      </w:r>
    </w:p>
    <w:p w14:paraId="7067068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editing</w:t>
      </w:r>
      <w:r w:rsidRPr="00A41CB9">
        <w:rPr>
          <w:rFonts w:asciiTheme="majorHAnsi" w:eastAsia="Songti SC Regular" w:hAnsiTheme="majorHAnsi"/>
          <w:noProof/>
        </w:rPr>
        <w:t xml:space="preserve">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70</w:t>
      </w:r>
      <w:r w:rsidRPr="00A41CB9">
        <w:rPr>
          <w:rFonts w:asciiTheme="majorHAnsi" w:hAnsiTheme="majorHAnsi"/>
          <w:noProof/>
        </w:rPr>
        <w:fldChar w:fldCharType="end"/>
      </w:r>
    </w:p>
    <w:p w14:paraId="3B718D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edited</w:t>
      </w:r>
      <w:r w:rsidRPr="00A41CB9">
        <w:rPr>
          <w:rFonts w:asciiTheme="majorHAnsi" w:eastAsia="Songti SC Regular" w:hAnsiTheme="majorHAnsi"/>
          <w:noProof/>
        </w:rPr>
        <w:t xml:space="preserve">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71</w:t>
      </w:r>
      <w:r w:rsidRPr="00A41CB9">
        <w:rPr>
          <w:rFonts w:asciiTheme="majorHAnsi" w:hAnsiTheme="majorHAnsi"/>
          <w:noProof/>
        </w:rPr>
        <w:fldChar w:fldCharType="end"/>
      </w:r>
    </w:p>
    <w:p w14:paraId="0E44E35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Fig.54 </w:t>
      </w:r>
      <w:r w:rsidRPr="00A41CB9">
        <w:rPr>
          <w:rFonts w:asciiTheme="majorHAnsi" w:eastAsia="Songti SC Regular" w:hAnsiTheme="majorHAnsi"/>
          <w:noProof/>
        </w:rPr>
        <w:t xml:space="preserve">ORIS- </w:t>
      </w:r>
      <w:r w:rsidRPr="00A41CB9">
        <w:rPr>
          <w:rFonts w:asciiTheme="majorHAnsi" w:eastAsia="Songti SC Regular" w:hAnsiTheme="majorHAnsi"/>
          <w:noProof/>
          <w:u w:color="000000"/>
          <w:lang w:eastAsia="en-GB"/>
        </w:rPr>
        <w:t>an example of P</w:t>
      </w:r>
      <w:r w:rsidRPr="00A41CB9">
        <w:rPr>
          <w:rFonts w:asciiTheme="majorHAnsi" w:eastAsia="Songti SC Regular" w:hAnsiTheme="majorHAnsi"/>
          <w:noProof/>
          <w:u w:color="000000"/>
          <w:lang w:eastAsia="zh-CN"/>
        </w:rPr>
        <w:t>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_Toc368139514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71</w:t>
      </w:r>
      <w:r w:rsidRPr="00A41CB9">
        <w:rPr>
          <w:rFonts w:asciiTheme="majorHAnsi" w:hAnsiTheme="majorHAnsi"/>
          <w:noProof/>
        </w:rPr>
        <w:fldChar w:fldCharType="end"/>
      </w:r>
    </w:p>
    <w:p w14:paraId="03D2233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Fig.55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_Toc368139515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73</w:t>
      </w:r>
      <w:r w:rsidRPr="00A41CB9">
        <w:rPr>
          <w:rFonts w:asciiTheme="majorHAnsi" w:hAnsiTheme="majorHAnsi"/>
          <w:noProof/>
        </w:rPr>
        <w:fldChar w:fldCharType="end"/>
      </w:r>
    </w:p>
    <w:p w14:paraId="2F9E18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Fig.56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 board</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_Toc368139516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74</w:t>
      </w:r>
      <w:r w:rsidRPr="00A41CB9">
        <w:rPr>
          <w:rFonts w:asciiTheme="majorHAnsi" w:hAnsiTheme="majorHAnsi"/>
          <w:noProof/>
        </w:rPr>
        <w:fldChar w:fldCharType="end"/>
      </w:r>
    </w:p>
    <w:p w14:paraId="5F1AE0F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Fig.57 </w:t>
      </w:r>
      <w:r w:rsidRPr="00A41CB9">
        <w:rPr>
          <w:rFonts w:asciiTheme="majorHAnsi" w:eastAsia="Songti SC Regular" w:hAnsiTheme="majorHAnsi"/>
          <w:noProof/>
        </w:rPr>
        <w:t>ORIS- numerical 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_Toc368139517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75</w:t>
      </w:r>
      <w:r w:rsidRPr="00A41CB9">
        <w:rPr>
          <w:rFonts w:asciiTheme="majorHAnsi" w:hAnsiTheme="majorHAnsi"/>
          <w:noProof/>
        </w:rPr>
        <w:fldChar w:fldCharType="end"/>
      </w:r>
    </w:p>
    <w:p w14:paraId="25352A6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Fig.58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_Toc368139518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75</w:t>
      </w:r>
      <w:r w:rsidRPr="00A41CB9">
        <w:rPr>
          <w:rFonts w:asciiTheme="majorHAnsi" w:hAnsiTheme="majorHAnsi"/>
          <w:noProof/>
        </w:rPr>
        <w:fldChar w:fldCharType="end"/>
      </w:r>
    </w:p>
    <w:p w14:paraId="03A7FCD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Fig.59 </w:t>
      </w:r>
      <w:r w:rsidRPr="00A41CB9">
        <w:rPr>
          <w:rFonts w:asciiTheme="majorHAnsi" w:eastAsia="Songti SC Regular" w:hAnsiTheme="majorHAnsi"/>
          <w:noProof/>
        </w:rPr>
        <w:t xml:space="preserve">ORIS- a </w:t>
      </w:r>
      <w:r w:rsidRPr="00A41CB9">
        <w:rPr>
          <w:rFonts w:asciiTheme="majorHAnsi" w:hAnsiTheme="majorHAnsi"/>
          <w:noProof/>
        </w:rPr>
        <w:t>simple 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_Toc368139519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76</w:t>
      </w:r>
      <w:r w:rsidRPr="00A41CB9">
        <w:rPr>
          <w:rFonts w:asciiTheme="majorHAnsi" w:hAnsiTheme="majorHAnsi"/>
          <w:noProof/>
        </w:rPr>
        <w:fldChar w:fldCharType="end"/>
      </w:r>
    </w:p>
    <w:p w14:paraId="5E9ACA7F"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noProof/>
        </w:rPr>
        <w:t>analysis with rewards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_Toc368139520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77</w:t>
      </w:r>
      <w:r w:rsidRPr="00A41CB9">
        <w:rPr>
          <w:rFonts w:asciiTheme="majorHAnsi" w:hAnsiTheme="majorHAnsi"/>
          <w:noProof/>
        </w:rPr>
        <w:fldChar w:fldCharType="end"/>
      </w:r>
    </w:p>
    <w:p w14:paraId="73574B8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_Toc368139521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78</w:t>
      </w:r>
      <w:r w:rsidRPr="00A41CB9">
        <w:rPr>
          <w:rFonts w:asciiTheme="majorHAnsi" w:hAnsiTheme="majorHAnsi"/>
          <w:noProof/>
        </w:rPr>
        <w:fldChar w:fldCharType="end"/>
      </w:r>
    </w:p>
    <w:p w14:paraId="76F9F26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log</w:t>
      </w:r>
      <w:r w:rsidRPr="00A41CB9">
        <w:rPr>
          <w:rFonts w:asciiTheme="majorHAnsi" w:eastAsia="Songti SC Regular" w:hAnsiTheme="majorHAnsi"/>
          <w:noProof/>
        </w:rPr>
        <w:t xml:space="preserve">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_Toc368139522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78</w:t>
      </w:r>
      <w:r w:rsidRPr="00A41CB9">
        <w:rPr>
          <w:rFonts w:asciiTheme="majorHAnsi" w:hAnsiTheme="majorHAnsi"/>
          <w:noProof/>
        </w:rPr>
        <w:fldChar w:fldCharType="end"/>
      </w:r>
    </w:p>
    <w:p w14:paraId="6DD6453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noProof/>
          <w:u w:color="000000"/>
          <w:lang w:eastAsia="en-GB"/>
        </w:rPr>
        <w:t xml:space="preserve"> analysis under enabling restriction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_Toc368139523 \h </w:instrText>
      </w:r>
      <w:r w:rsidRPr="00A41CB9">
        <w:rPr>
          <w:rFonts w:asciiTheme="majorHAnsi" w:hAnsiTheme="majorHAnsi"/>
          <w:noProof/>
        </w:rPr>
      </w:r>
      <w:r w:rsidRPr="00A41CB9">
        <w:rPr>
          <w:rFonts w:asciiTheme="majorHAnsi" w:hAnsiTheme="majorHAnsi"/>
          <w:noProof/>
        </w:rPr>
        <w:fldChar w:fldCharType="separate"/>
      </w:r>
      <w:r w:rsidR="00614DFA">
        <w:rPr>
          <w:rFonts w:asciiTheme="majorHAnsi" w:hAnsiTheme="majorHAnsi"/>
          <w:noProof/>
        </w:rPr>
        <w:t>80</w:t>
      </w:r>
      <w:r w:rsidRPr="00A41CB9">
        <w:rPr>
          <w:rFonts w:asciiTheme="majorHAnsi" w:hAnsiTheme="majorHAnsi"/>
          <w:noProof/>
        </w:rPr>
        <w:fldChar w:fldCharType="end"/>
      </w:r>
    </w:p>
    <w:p w14:paraId="683C03C7" w14:textId="5AA42B6A" w:rsidR="00E565B7" w:rsidRPr="001214D3" w:rsidRDefault="00CC1D85" w:rsidP="00F01ECA">
      <w:pPr>
        <w:pStyle w:val="TextThesis"/>
        <w:rPr>
          <w:rFonts w:asciiTheme="majorHAnsi" w:hAnsiTheme="majorHAnsi" w:cs="Arial"/>
          <w:b/>
          <w:sz w:val="20"/>
          <w:szCs w:val="20"/>
        </w:rPr>
      </w:pPr>
      <w:r w:rsidRPr="00A41CB9">
        <w:rPr>
          <w:rFonts w:asciiTheme="majorHAnsi" w:hAnsiTheme="majorHAnsi" w:cs="Arial"/>
          <w:bCs/>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72DB93F0" w14:textId="77777777" w:rsidR="00683B4F" w:rsidRDefault="00683B4F">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_Toc368139448 \h </w:instrText>
      </w:r>
      <w:r>
        <w:rPr>
          <w:noProof/>
        </w:rPr>
      </w:r>
      <w:r>
        <w:rPr>
          <w:noProof/>
        </w:rPr>
        <w:fldChar w:fldCharType="separate"/>
      </w:r>
      <w:r w:rsidR="00614DFA">
        <w:rPr>
          <w:noProof/>
        </w:rPr>
        <w:t>19</w:t>
      </w:r>
      <w:r>
        <w:rPr>
          <w:noProof/>
        </w:rPr>
        <w:fldChar w:fldCharType="end"/>
      </w:r>
    </w:p>
    <w:p w14:paraId="6CC7509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_Toc368139449 \h </w:instrText>
      </w:r>
      <w:r>
        <w:rPr>
          <w:noProof/>
        </w:rPr>
      </w:r>
      <w:r>
        <w:rPr>
          <w:noProof/>
        </w:rPr>
        <w:fldChar w:fldCharType="separate"/>
      </w:r>
      <w:r w:rsidR="00614DFA">
        <w:rPr>
          <w:noProof/>
        </w:rPr>
        <w:t>26</w:t>
      </w:r>
      <w:r>
        <w:rPr>
          <w:noProof/>
        </w:rPr>
        <w:fldChar w:fldCharType="end"/>
      </w:r>
    </w:p>
    <w:p w14:paraId="356C0BD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_Toc368139450 \h </w:instrText>
      </w:r>
      <w:r>
        <w:rPr>
          <w:noProof/>
        </w:rPr>
      </w:r>
      <w:r>
        <w:rPr>
          <w:noProof/>
        </w:rPr>
        <w:fldChar w:fldCharType="separate"/>
      </w:r>
      <w:r w:rsidR="00614DFA">
        <w:rPr>
          <w:noProof/>
        </w:rPr>
        <w:t>40</w:t>
      </w:r>
      <w:r>
        <w:rPr>
          <w:noProof/>
        </w:rPr>
        <w:fldChar w:fldCharType="end"/>
      </w:r>
    </w:p>
    <w:p w14:paraId="0D104175"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_Toc368139451 \h </w:instrText>
      </w:r>
      <w:r>
        <w:rPr>
          <w:noProof/>
        </w:rPr>
      </w:r>
      <w:r>
        <w:rPr>
          <w:noProof/>
        </w:rPr>
        <w:fldChar w:fldCharType="separate"/>
      </w:r>
      <w:r w:rsidR="00614DFA">
        <w:rPr>
          <w:noProof/>
        </w:rPr>
        <w:t>46</w:t>
      </w:r>
      <w:r>
        <w:rPr>
          <w:noProof/>
        </w:rPr>
        <w:fldChar w:fldCharType="end"/>
      </w:r>
    </w:p>
    <w:p w14:paraId="43ABD80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_Toc368139452 \h </w:instrText>
      </w:r>
      <w:r>
        <w:rPr>
          <w:noProof/>
        </w:rPr>
      </w:r>
      <w:r>
        <w:rPr>
          <w:noProof/>
        </w:rPr>
        <w:fldChar w:fldCharType="separate"/>
      </w:r>
      <w:r w:rsidR="00614DFA">
        <w:rPr>
          <w:noProof/>
        </w:rPr>
        <w:t>47</w:t>
      </w:r>
      <w:r>
        <w:rPr>
          <w:noProof/>
        </w:rPr>
        <w:fldChar w:fldCharType="end"/>
      </w:r>
    </w:p>
    <w:p w14:paraId="328A888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_Toc368139453 \h </w:instrText>
      </w:r>
      <w:r>
        <w:rPr>
          <w:noProof/>
        </w:rPr>
      </w:r>
      <w:r>
        <w:rPr>
          <w:noProof/>
        </w:rPr>
        <w:fldChar w:fldCharType="separate"/>
      </w:r>
      <w:r w:rsidR="00614DFA">
        <w:rPr>
          <w:noProof/>
        </w:rPr>
        <w:t>47</w:t>
      </w:r>
      <w:r>
        <w:rPr>
          <w:noProof/>
        </w:rPr>
        <w:fldChar w:fldCharType="end"/>
      </w:r>
    </w:p>
    <w:p w14:paraId="07A4D860"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_Toc368139454 \h </w:instrText>
      </w:r>
      <w:r>
        <w:rPr>
          <w:noProof/>
        </w:rPr>
      </w:r>
      <w:r>
        <w:rPr>
          <w:noProof/>
        </w:rPr>
        <w:fldChar w:fldCharType="separate"/>
      </w:r>
      <w:r w:rsidR="00614DFA">
        <w:rPr>
          <w:noProof/>
        </w:rPr>
        <w:t>49</w:t>
      </w:r>
      <w:r>
        <w:rPr>
          <w:noProof/>
        </w:rPr>
        <w:fldChar w:fldCharType="end"/>
      </w:r>
    </w:p>
    <w:p w14:paraId="5A0D7DDE"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_Toc368139455 \h </w:instrText>
      </w:r>
      <w:r>
        <w:rPr>
          <w:noProof/>
        </w:rPr>
      </w:r>
      <w:r>
        <w:rPr>
          <w:noProof/>
        </w:rPr>
        <w:fldChar w:fldCharType="separate"/>
      </w:r>
      <w:r w:rsidR="00614DFA">
        <w:rPr>
          <w:noProof/>
        </w:rPr>
        <w:t>50</w:t>
      </w:r>
      <w:r>
        <w:rPr>
          <w:noProof/>
        </w:rPr>
        <w:fldChar w:fldCharType="end"/>
      </w:r>
    </w:p>
    <w:p w14:paraId="52A280D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_Toc368139456 \h </w:instrText>
      </w:r>
      <w:r>
        <w:rPr>
          <w:noProof/>
        </w:rPr>
      </w:r>
      <w:r>
        <w:rPr>
          <w:noProof/>
        </w:rPr>
        <w:fldChar w:fldCharType="separate"/>
      </w:r>
      <w:r w:rsidR="00614DFA">
        <w:rPr>
          <w:noProof/>
        </w:rPr>
        <w:t>50</w:t>
      </w:r>
      <w:r>
        <w:rPr>
          <w:noProof/>
        </w:rPr>
        <w:fldChar w:fldCharType="end"/>
      </w:r>
    </w:p>
    <w:p w14:paraId="3F34C398"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_Toc368139457 \h </w:instrText>
      </w:r>
      <w:r>
        <w:rPr>
          <w:noProof/>
        </w:rPr>
      </w:r>
      <w:r>
        <w:rPr>
          <w:noProof/>
        </w:rPr>
        <w:fldChar w:fldCharType="separate"/>
      </w:r>
      <w:r w:rsidR="00614DFA">
        <w:rPr>
          <w:noProof/>
        </w:rPr>
        <w:t>51</w:t>
      </w:r>
      <w:r>
        <w:rPr>
          <w:noProof/>
        </w:rPr>
        <w:fldChar w:fldCharType="end"/>
      </w:r>
    </w:p>
    <w:p w14:paraId="664066B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_Toc368139458 \h </w:instrText>
      </w:r>
      <w:r>
        <w:rPr>
          <w:noProof/>
        </w:rPr>
      </w:r>
      <w:r>
        <w:rPr>
          <w:noProof/>
        </w:rPr>
        <w:fldChar w:fldCharType="separate"/>
      </w:r>
      <w:r w:rsidR="00614DFA">
        <w:rPr>
          <w:noProof/>
        </w:rPr>
        <w:t>52</w:t>
      </w:r>
      <w:r>
        <w:rPr>
          <w:noProof/>
        </w:rPr>
        <w:fldChar w:fldCharType="end"/>
      </w:r>
    </w:p>
    <w:p w14:paraId="4FB2A6F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_Toc368139459 \h </w:instrText>
      </w:r>
      <w:r>
        <w:rPr>
          <w:noProof/>
        </w:rPr>
      </w:r>
      <w:r>
        <w:rPr>
          <w:noProof/>
        </w:rPr>
        <w:fldChar w:fldCharType="separate"/>
      </w:r>
      <w:r w:rsidR="00614DFA">
        <w:rPr>
          <w:noProof/>
        </w:rPr>
        <w:t>53</w:t>
      </w:r>
      <w:r>
        <w:rPr>
          <w:noProof/>
        </w:rPr>
        <w:fldChar w:fldCharType="end"/>
      </w:r>
    </w:p>
    <w:p w14:paraId="13BD56E9"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_Toc368139460 \h </w:instrText>
      </w:r>
      <w:r>
        <w:rPr>
          <w:noProof/>
        </w:rPr>
      </w:r>
      <w:r>
        <w:rPr>
          <w:noProof/>
        </w:rPr>
        <w:fldChar w:fldCharType="separate"/>
      </w:r>
      <w:r w:rsidR="00614DFA">
        <w:rPr>
          <w:noProof/>
        </w:rPr>
        <w:t>54</w:t>
      </w:r>
      <w:r>
        <w:rPr>
          <w:noProof/>
        </w:rPr>
        <w:fldChar w:fldCharType="end"/>
      </w:r>
    </w:p>
    <w:p w14:paraId="5CE1E842" w14:textId="2D274AC4" w:rsidR="00C621EF" w:rsidRDefault="00683B4F"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8139394"/>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8139395"/>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8139396"/>
      <w:r w:rsidRPr="00556467">
        <w:rPr>
          <w:lang w:eastAsia="en-GB"/>
        </w:rPr>
        <w:lastRenderedPageBreak/>
        <w:t>Structure of Work</w:t>
      </w:r>
      <w:bookmarkEnd w:id="15"/>
      <w:bookmarkEnd w:id="16"/>
      <w:bookmarkEnd w:id="17"/>
      <w:bookmarkEnd w:id="18"/>
      <w:bookmarkEnd w:id="19"/>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on which</w:t>
      </w:r>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8139397"/>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8139398"/>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8139461"/>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8139399"/>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8139462"/>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8139463"/>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8139464"/>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8139465"/>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8139400"/>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8139466"/>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[5]) and 26 PUCs (the IDE4L Primary use case(PUC)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813944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8139401"/>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8139402"/>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8139403"/>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8139404"/>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(DEDS).It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8139405"/>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8139467"/>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8139406"/>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8139407"/>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 xml:space="preserve">is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8139408"/>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8139409"/>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8139468"/>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8139410"/>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8139411"/>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813944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8139412"/>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614DFA"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8139413"/>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8139469"/>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8139414"/>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8139470"/>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8139415"/>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8139471"/>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8139416"/>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230A60">
        <w:rPr>
          <w:rFonts w:ascii="Times New Roman" w:eastAsia="Songti SC Regular" w:hAnsi="Times New Roman"/>
          <w:color w:val="000000"/>
          <w:sz w:val="24"/>
          <w:szCs w:val="24"/>
          <w:lang w:eastAsia="en-GB"/>
        </w:rPr>
        <w:t xml:space="preserve">software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8139417"/>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8139472"/>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8139418"/>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8139473"/>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8139419"/>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8139474"/>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8139475"/>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8139420"/>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8139476"/>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8139421"/>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8139477"/>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8139422"/>
      <w:r>
        <w:rPr>
          <w:lang w:eastAsia="en-GB"/>
        </w:rPr>
        <w:lastRenderedPageBreak/>
        <w:t>NDU</w:t>
      </w:r>
      <w:bookmarkEnd w:id="157"/>
      <w:bookmarkEnd w:id="158"/>
      <w:bookmarkEnd w:id="159"/>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8139478"/>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8139423"/>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8139479"/>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8139424"/>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8139480"/>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8139481"/>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1AAB95DB"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circles:10,firing:100)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8139482"/>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8139450"/>
      <w:r>
        <w:t>Table 3: Average tokens sorted descending</w:t>
      </w:r>
      <w:bookmarkEnd w:id="181"/>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8139425"/>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8139426"/>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8139427"/>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8139483"/>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8139484"/>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8139428"/>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292B62EA"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w:t>
      </w:r>
      <w:r w:rsidR="00777D42">
        <w:rPr>
          <w:rFonts w:ascii="Times New Roman" w:hAnsi="Times New Roman" w:hint="eastAsia"/>
          <w:color w:val="000000"/>
          <w:sz w:val="24"/>
          <w:szCs w:val="24"/>
          <w:lang w:eastAsia="en-GB"/>
        </w:rPr>
        <w:t>toughness</w:t>
      </w:r>
      <w:r w:rsidR="00B527E3">
        <w:rPr>
          <w:rFonts w:ascii="Times New Roman" w:hAnsi="Times New Roman"/>
          <w:color w:val="000000"/>
          <w:sz w:val="24"/>
          <w:szCs w:val="24"/>
          <w:lang w:eastAsia="en-GB"/>
        </w:rPr>
        <w:t xml:space="preserve">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614DFA"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891453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614DFA"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are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0566267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CA56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(5)               ———— Transient reliability</w:t>
      </w:r>
    </w:p>
    <w:p w14:paraId="1352CD1A" w14:textId="61B4138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state reliability</w:t>
      </w:r>
    </w:p>
    <w:p w14:paraId="6A93240D" w14:textId="0B7B504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 xml:space="preserve">      (7)               ———— Transient</w:t>
      </w:r>
      <w:r>
        <w:rPr>
          <w:rFonts w:ascii="Times New Roman" w:eastAsia="Songti SC Regular" w:hAnsi="Times New Roman"/>
          <w:color w:val="000000"/>
          <w:sz w:val="24"/>
          <w:szCs w:val="24"/>
          <w:lang w:eastAsia="en-GB"/>
        </w:rPr>
        <w:t xml:space="preserve"> availability</w:t>
      </w:r>
    </w:p>
    <w:p w14:paraId="29DAFD1C" w14:textId="2827A9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35414E60" w:rsidR="00B527E3" w:rsidRDefault="00614DFA"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B527E3">
        <w:rPr>
          <w:rFonts w:ascii="Times" w:eastAsia="Songti SC Regular" w:hAnsi="Times" w:cs="Times"/>
          <w:color w:val="000000"/>
          <w:sz w:val="24"/>
          <w:szCs w:val="24"/>
          <w:lang w:eastAsia="en-GB"/>
        </w:rPr>
        <w:t xml:space="preserve"> is the weight of each transition, for the sake of simplicity, </w:t>
      </w:r>
      <w:r w:rsidR="005B2ED8">
        <w:rPr>
          <w:rFonts w:ascii="Times" w:eastAsia="Songti SC Regular" w:hAnsi="Times" w:cs="Times"/>
          <w:color w:val="000000"/>
          <w:sz w:val="24"/>
          <w:szCs w:val="24"/>
          <w:lang w:eastAsia="en-GB"/>
        </w:rPr>
        <w:t>all equal</w:t>
      </w:r>
      <w:r w:rsidR="00B527E3">
        <w:rPr>
          <w:rFonts w:ascii="Times" w:eastAsia="Songti SC Regular" w:hAnsi="Times" w:cs="Times"/>
          <w:color w:val="000000"/>
          <w:sz w:val="24"/>
          <w:szCs w:val="24"/>
          <w:lang w:eastAsia="en-GB"/>
        </w:rPr>
        <w:t xml:space="preserve"> to 1.</w:t>
      </w:r>
    </w:p>
    <w:p w14:paraId="44B4C647" w14:textId="03402C3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r w:rsidR="005B2ED8">
        <w:rPr>
          <w:rFonts w:ascii="Times New Roman" w:eastAsia="Songti SC Regular" w:hAnsi="Times New Roman"/>
          <w:color w:val="000000"/>
          <w:sz w:val="24"/>
          <w:szCs w:val="24"/>
          <w:lang w:eastAsia="en-GB"/>
        </w:rPr>
        <w:t xml:space="preserve">probabilities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7C9F4869">
            <wp:extent cx="5638118" cy="1155998"/>
            <wp:effectExtent l="0" t="0" r="127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155998"/>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8139451"/>
      <w:r>
        <w:t>Table 4:Failure results</w:t>
      </w:r>
      <w:bookmarkEnd w:id="205"/>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2F8FE63C">
            <wp:extent cx="5673611" cy="989912"/>
            <wp:effectExtent l="0" t="0" r="0"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73611" cy="989912"/>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8139452"/>
      <w:r>
        <w:t>Table 5: Detailed failure probability of each use case</w:t>
      </w:r>
      <w:bookmarkEnd w:id="206"/>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7" w:name="_Toc368139453"/>
      <w:r>
        <w:t>Table 6:The Firing Rates of Transitions</w:t>
      </w:r>
      <w:r w:rsidR="00036D44">
        <w:rPr>
          <w:rFonts w:hint="eastAsia"/>
        </w:rPr>
        <w:t xml:space="preserve"> </w:t>
      </w:r>
      <w:r w:rsidR="000B6CDE">
        <w:rPr>
          <w:lang w:eastAsia="en-GB"/>
        </w:rPr>
        <w:t>[10]</w:t>
      </w:r>
      <w:bookmarkEnd w:id="207"/>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8139429"/>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01272A6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w:t>
      </w:r>
      <w:r w:rsidR="00725EA5">
        <w:rPr>
          <w:rFonts w:ascii="Times New Roman" w:eastAsia="Songti SC Regular" w:hAnsi="Times New Roman" w:hint="eastAsia"/>
          <w:color w:val="000000"/>
          <w:sz w:val="24"/>
          <w:szCs w:val="24"/>
          <w:lang w:eastAsia="en-GB"/>
        </w:rPr>
        <w:t>a</w:t>
      </w:r>
      <w:r>
        <w:rPr>
          <w:rFonts w:ascii="Times New Roman" w:eastAsia="Songti SC Regular" w:hAnsi="Times New Roman"/>
          <w:color w:val="000000"/>
          <w:sz w:val="24"/>
          <w:szCs w:val="24"/>
          <w:lang w:eastAsia="en-GB"/>
        </w:rPr>
        <w:t xml:space="preserve"> </w:t>
      </w:r>
      <w:r w:rsidR="00240652">
        <w:rPr>
          <w:rFonts w:ascii="Times New Roman" w:eastAsia="Songti SC Regular" w:hAnsi="Times New Roman" w:hint="eastAsia"/>
          <w:color w:val="000000"/>
          <w:sz w:val="24"/>
          <w:szCs w:val="24"/>
          <w:lang w:eastAsia="en-GB"/>
        </w:rPr>
        <w:t xml:space="preserve">normal </w:t>
      </w:r>
      <w:r>
        <w:rPr>
          <w:rFonts w:ascii="Times New Roman" w:eastAsia="Songti SC Regular" w:hAnsi="Times New Roman"/>
          <w:color w:val="000000"/>
          <w:sz w:val="24"/>
          <w:szCs w:val="24"/>
          <w:lang w:eastAsia="en-GB"/>
        </w:rPr>
        <w:t xml:space="preserve">substation network </w:t>
      </w:r>
      <w:r w:rsidR="000C2B88">
        <w:rPr>
          <w:rFonts w:ascii="Times New Roman" w:eastAsia="Songti SC Regular" w:hAnsi="Times New Roman"/>
          <w:color w:val="000000"/>
          <w:sz w:val="24"/>
          <w:szCs w:val="24"/>
          <w:lang w:eastAsia="en-GB"/>
        </w:rPr>
        <w:t xml:space="preserve">equipped with only one sensor, </w:t>
      </w:r>
      <w:r w:rsidR="00240652">
        <w:rPr>
          <w:rFonts w:ascii="Times New Roman" w:eastAsia="Songti SC Regular" w:hAnsi="Times New Roman" w:hint="eastAsia"/>
          <w:color w:val="000000"/>
          <w:sz w:val="24"/>
          <w:szCs w:val="24"/>
          <w:lang w:eastAsia="zh-CN"/>
        </w:rPr>
        <w:t>three</w:t>
      </w:r>
      <w:r w:rsidR="00240652">
        <w:rPr>
          <w:rFonts w:ascii="Times New Roman" w:eastAsia="Songti SC Regular" w:hAnsi="Times New Roman"/>
          <w:color w:val="000000"/>
          <w:sz w:val="24"/>
          <w:szCs w:val="24"/>
          <w:lang w:eastAsia="en-GB"/>
        </w:rPr>
        <w:t xml:space="preserve"> IED</w:t>
      </w:r>
      <w:r w:rsidR="00725EA5">
        <w:rPr>
          <w:rFonts w:ascii="Times New Roman" w:eastAsia="Songti SC Regular" w:hAnsi="Times New Roman"/>
          <w:color w:val="000000"/>
          <w:sz w:val="24"/>
          <w:szCs w:val="24"/>
          <w:lang w:eastAsia="en-GB"/>
        </w:rPr>
        <w:t>s</w:t>
      </w:r>
      <w:r w:rsidR="00240652">
        <w:rPr>
          <w:rFonts w:ascii="Times New Roman" w:eastAsia="Songti SC Regular" w:hAnsi="Times New Roman"/>
          <w:color w:val="000000"/>
          <w:sz w:val="24"/>
          <w:szCs w:val="24"/>
          <w:lang w:eastAsia="en-GB"/>
        </w:rPr>
        <w:t>, three</w:t>
      </w:r>
      <w:r>
        <w:rPr>
          <w:rFonts w:ascii="Times New Roman" w:eastAsia="Songti SC Regular" w:hAnsi="Times New Roman"/>
          <w:color w:val="000000"/>
          <w:sz w:val="24"/>
          <w:szCs w:val="24"/>
          <w:lang w:eastAsia="en-GB"/>
        </w:rPr>
        <w:t xml:space="preserv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425467B0">
            <wp:extent cx="5570609" cy="2305866"/>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05866"/>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8139485"/>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6645EABE">
            <wp:extent cx="4620126" cy="3272062"/>
            <wp:effectExtent l="0" t="0" r="3175"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620126" cy="327206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8139486"/>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5BD6D1C5">
            <wp:extent cx="5017589" cy="8761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17589" cy="876163"/>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8139454"/>
      <w:r>
        <w:t xml:space="preserve">Table 7: </w:t>
      </w:r>
      <w:r w:rsidR="00B527E3">
        <w:t xml:space="preserve">CA </w:t>
      </w:r>
      <w:r w:rsidR="000C2B88">
        <w:t>vs.</w:t>
      </w:r>
      <w:r w:rsidR="00B527E3">
        <w:t xml:space="preserve"> IDE4L</w:t>
      </w:r>
      <w:bookmarkEnd w:id="217"/>
      <w:r w:rsidR="00B527E3">
        <w:t xml:space="preserve"> </w:t>
      </w:r>
    </w:p>
    <w:p w14:paraId="1A0E4D30" w14:textId="75EE37DE"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improve the </w:t>
      </w:r>
      <w:r w:rsidR="000329D8">
        <w:rPr>
          <w:rFonts w:ascii="Times New Roman" w:eastAsia="Songti SC Regular" w:hAnsi="Times New Roman"/>
          <w:color w:val="000000"/>
          <w:sz w:val="24"/>
          <w:szCs w:val="24"/>
          <w:lang w:eastAsia="en-GB"/>
        </w:rPr>
        <w:t>availability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924ABB">
        <w:rPr>
          <w:rFonts w:ascii="Times New Roman" w:eastAsia="Songti SC Regular" w:hAnsi="Times New Roman"/>
          <w:color w:val="000000"/>
          <w:sz w:val="24"/>
          <w:szCs w:val="24"/>
          <w:lang w:val="de-DE" w:eastAsia="zh-CN"/>
        </w:rPr>
        <w:t>from 1 to 0.2</w:t>
      </w:r>
      <w:r w:rsidR="005A46FB">
        <w:rPr>
          <w:rFonts w:ascii="Times New Roman" w:eastAsia="Songti SC Regular" w:hAnsi="Times New Roman"/>
          <w:color w:val="000000"/>
          <w:sz w:val="24"/>
          <w:szCs w:val="24"/>
          <w:lang w:val="de-DE" w:eastAsia="zh-CN"/>
        </w:rPr>
        <w:t>;</w:t>
      </w:r>
      <w:r w:rsidR="00B527E3">
        <w:rPr>
          <w:rFonts w:ascii="Times New Roman" w:eastAsia="Songti SC Regular" w:hAnsi="Times New Roman"/>
          <w:color w:val="000000"/>
          <w:sz w:val="24"/>
          <w:szCs w:val="24"/>
          <w:lang w:eastAsia="en-GB"/>
        </w:rPr>
        <w:t xml:space="preserve">when DMS </w:t>
      </w:r>
      <w:r w:rsidR="00725EA5">
        <w:rPr>
          <w:rFonts w:ascii="Times New Roman" w:eastAsia="Songti SC Regular" w:hAnsi="Times New Roman"/>
          <w:color w:val="000000"/>
          <w:sz w:val="24"/>
          <w:szCs w:val="24"/>
          <w:lang w:eastAsia="en-GB"/>
        </w:rPr>
        <w:t>fails</w:t>
      </w:r>
      <w:r w:rsidR="00725EA5">
        <w:rPr>
          <w:rFonts w:ascii="Times New Roman" w:eastAsia="Songti SC Regular" w:hAnsi="Times New Roman"/>
          <w:color w:val="000000"/>
          <w:sz w:val="24"/>
          <w:szCs w:val="24"/>
          <w:lang w:val="de-DE" w:eastAsia="en-GB"/>
        </w:rPr>
        <w:t xml:space="preserve">, </w:t>
      </w:r>
      <w:r w:rsidR="00B527E3">
        <w:rPr>
          <w:rFonts w:ascii="Times New Roman" w:eastAsia="Songti SC Regular" w:hAnsi="Times New Roman"/>
          <w:color w:val="000000"/>
          <w:sz w:val="24"/>
          <w:szCs w:val="24"/>
          <w:lang w:eastAsia="en-GB"/>
        </w:rPr>
        <w:t xml:space="preserve">failure probability </w:t>
      </w:r>
      <w:r w:rsidR="00725EA5">
        <w:rPr>
          <w:rFonts w:ascii="Times New Roman" w:eastAsia="Songti SC Regular" w:hAnsi="Times New Roman"/>
          <w:color w:val="000000"/>
          <w:sz w:val="24"/>
          <w:szCs w:val="24"/>
          <w:lang w:eastAsia="en-GB"/>
        </w:rPr>
        <w:t xml:space="preserve">of </w:t>
      </w:r>
      <w:r w:rsidR="00B527E3">
        <w:rPr>
          <w:rFonts w:ascii="Times New Roman" w:eastAsia="Songti SC Regular" w:hAnsi="Times New Roman"/>
          <w:color w:val="000000"/>
          <w:sz w:val="24"/>
          <w:szCs w:val="24"/>
          <w:lang w:eastAsia="en-GB"/>
        </w:rPr>
        <w:t>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MVSF decrease from 0.2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8" w:name="_Toc363240700"/>
      <w:bookmarkStart w:id="219" w:name="_Toc363290057"/>
      <w:bookmarkStart w:id="220" w:name="_Toc368139430"/>
      <w:r>
        <w:rPr>
          <w:lang w:eastAsia="en-GB"/>
        </w:rPr>
        <w:t>Approaches to improve distribution automation system dependability</w:t>
      </w:r>
      <w:bookmarkEnd w:id="218"/>
      <w:bookmarkEnd w:id="219"/>
      <w:bookmarkEnd w:id="220"/>
    </w:p>
    <w:p w14:paraId="732D3C1B" w14:textId="456F4C0A" w:rsidR="00725EA5" w:rsidRDefault="00420062" w:rsidP="00725EA5">
      <w:pPr>
        <w:pStyle w:val="TextThesis"/>
        <w:jc w:val="both"/>
      </w:pPr>
      <w:r>
        <w:t xml:space="preserve">According to the conclusion of </w:t>
      </w:r>
      <w:r>
        <w:rPr>
          <w:rFonts w:hint="eastAsia"/>
        </w:rPr>
        <w:t xml:space="preserve">section </w:t>
      </w:r>
      <w:r>
        <w:t xml:space="preserve">5.7, PSAU is the core component of the architecture, </w:t>
      </w:r>
      <w:r>
        <w:rPr>
          <w:rFonts w:hint="eastAsia"/>
        </w:rPr>
        <w:t xml:space="preserve">so </w:t>
      </w:r>
      <w:r>
        <w:t xml:space="preserve">we first </w:t>
      </w:r>
      <w:r>
        <w:rPr>
          <w:rFonts w:hint="eastAsia"/>
        </w:rPr>
        <w:t xml:space="preserve">take </w:t>
      </w:r>
      <w:r>
        <w:t>the protection of other components, DMS, IED</w:t>
      </w:r>
      <w:r>
        <w:rPr>
          <w:lang w:val="de-DE"/>
        </w:rPr>
        <w:t xml:space="preserve"> into con</w:t>
      </w:r>
      <w:r w:rsidR="007730FF">
        <w:rPr>
          <w:lang w:val="de-DE"/>
        </w:rPr>
        <w:t xml:space="preserve">sideration, </w:t>
      </w:r>
      <w:r w:rsidR="00725EA5">
        <w:t xml:space="preserve">then </w:t>
      </w:r>
      <w:r>
        <w:t xml:space="preserve">comes the </w:t>
      </w:r>
      <w:r w:rsidR="00725EA5">
        <w:t>protection of a single use case, at</w:t>
      </w:r>
      <w:r w:rsidR="00725EA5">
        <w:rPr>
          <w:rFonts w:hint="eastAsia"/>
          <w:lang w:eastAsia="zh-CN"/>
        </w:rPr>
        <w:t xml:space="preserve"> last</w:t>
      </w:r>
      <w:r w:rsidR="00725EA5" w:rsidRPr="00725EA5">
        <w:t xml:space="preserve"> </w:t>
      </w:r>
      <w:r w:rsidR="00725EA5">
        <w:t>consider the PSAU protection measures, including the function and database backup.</w:t>
      </w:r>
    </w:p>
    <w:p w14:paraId="6047359A" w14:textId="5F12E6CD" w:rsidR="00420062" w:rsidRPr="00420062" w:rsidRDefault="00420062" w:rsidP="00725EA5">
      <w:pPr>
        <w:pStyle w:val="TextThesis"/>
        <w:jc w:val="both"/>
      </w:pPr>
    </w:p>
    <w:p w14:paraId="11CDF306" w14:textId="5B7EC730" w:rsidR="008D1087" w:rsidRDefault="005050D1" w:rsidP="008D1087">
      <w:pPr>
        <w:pStyle w:val="Title3"/>
        <w:rPr>
          <w:lang w:val="de-DE" w:eastAsia="zh-CN"/>
        </w:rPr>
      </w:pPr>
      <w:bookmarkStart w:id="221" w:name="_Toc368139431"/>
      <w:r>
        <w:rPr>
          <w:lang w:eastAsia="en-GB"/>
        </w:rPr>
        <w:t>DMS backup-strategy</w:t>
      </w:r>
      <w:bookmarkEnd w:id="221"/>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62B45F7B">
            <wp:extent cx="5549956" cy="2022152"/>
            <wp:effectExtent l="0" t="0" r="0" b="1016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22152"/>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2" w:name="_Toc363241324"/>
      <w:bookmarkStart w:id="223" w:name="_Toc363290564"/>
      <w:bookmarkStart w:id="224" w:name="_Toc368139487"/>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2"/>
      <w:bookmarkEnd w:id="223"/>
      <w:bookmarkEnd w:id="224"/>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554F7318">
            <wp:extent cx="5231112" cy="933552"/>
            <wp:effectExtent l="0" t="0" r="190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1112" cy="933552"/>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5" w:name="_Toc368139455"/>
      <w:r>
        <w:t xml:space="preserve">Table </w:t>
      </w:r>
      <w:r>
        <w:rPr>
          <w:rFonts w:hint="eastAsia"/>
        </w:rPr>
        <w:t>8</w:t>
      </w:r>
      <w:r w:rsidR="00AC5331">
        <w:t>: DMS backup-strategy</w:t>
      </w:r>
      <w:bookmarkEnd w:id="225"/>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6" w:name="_Toc368139432"/>
      <w:r w:rsidRPr="008D1087">
        <w:rPr>
          <w:lang w:eastAsia="en-GB"/>
        </w:rPr>
        <w:t>Bad/Missing data detection/correction</w:t>
      </w:r>
      <w:bookmarkEnd w:id="226"/>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2E4DC26E">
            <wp:extent cx="5228688" cy="2290920"/>
            <wp:effectExtent l="0" t="0" r="381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290920"/>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7" w:name="_Toc363241325"/>
      <w:bookmarkStart w:id="228" w:name="_Toc363290565"/>
      <w:bookmarkStart w:id="229" w:name="_Toc368139488"/>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7"/>
      <w:bookmarkEnd w:id="228"/>
      <w:bookmarkEnd w:id="229"/>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344AD6ED">
            <wp:extent cx="4755236" cy="831158"/>
            <wp:effectExtent l="0" t="0" r="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55236" cy="831158"/>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0" w:name="_Toc368139456"/>
      <w:r w:rsidR="000329D8">
        <w:t xml:space="preserve">Table </w:t>
      </w:r>
      <w:r w:rsidR="000329D8">
        <w:rPr>
          <w:rFonts w:hint="eastAsia"/>
        </w:rPr>
        <w:t>9</w:t>
      </w:r>
      <w:r>
        <w:t>: Bad/Missing data detection/correction</w:t>
      </w:r>
      <w:bookmarkEnd w:id="230"/>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1" w:name="_Toc368139433"/>
      <w:r>
        <w:rPr>
          <w:lang w:eastAsia="en-GB"/>
        </w:rPr>
        <w:lastRenderedPageBreak/>
        <w:t>Separate single IED into control and monitoring IEDs</w:t>
      </w:r>
      <w:bookmarkEnd w:id="231"/>
    </w:p>
    <w:p w14:paraId="6F77CC7C" w14:textId="251D56E0"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D150BA">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D150BA">
        <w:rPr>
          <w:rFonts w:ascii="Times New Roman" w:eastAsia="Songti SC Regular" w:hAnsi="Times New Roman"/>
          <w:color w:val="000000"/>
          <w:sz w:val="24"/>
          <w:szCs w:val="24"/>
          <w:lang w:val="de-DE" w:eastAsia="en-GB"/>
        </w:rPr>
        <w:t>one</w:t>
      </w:r>
      <w:r>
        <w:rPr>
          <w:rFonts w:ascii="Times New Roman" w:eastAsia="Songti SC Regular" w:hAnsi="Times New Roman"/>
          <w:color w:val="000000"/>
          <w:sz w:val="24"/>
          <w:szCs w:val="24"/>
          <w:lang w:eastAsia="en-GB"/>
        </w:rPr>
        <w:t xml:space="preserve"> PSAU and one DMS: </w:t>
      </w:r>
    </w:p>
    <w:p w14:paraId="61EC9945" w14:textId="24A5C589"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 xml:space="preserve">which response for different aspects.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4F516D4F">
            <wp:extent cx="5368705"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68705"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2" w:name="_Toc363241320"/>
      <w:bookmarkStart w:id="233" w:name="_Toc363290560"/>
      <w:bookmarkStart w:id="234" w:name="_Toc368139489"/>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2"/>
      <w:bookmarkEnd w:id="233"/>
      <w:bookmarkEnd w:id="234"/>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1F019C16">
            <wp:extent cx="5279320" cy="957361"/>
            <wp:effectExtent l="0" t="0" r="4445"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79320" cy="957361"/>
                    </a:xfrm>
                    <a:prstGeom prst="rect">
                      <a:avLst/>
                    </a:prstGeom>
                    <a:noFill/>
                    <a:ln>
                      <a:noFill/>
                    </a:ln>
                  </pic:spPr>
                </pic:pic>
              </a:graphicData>
            </a:graphic>
          </wp:inline>
        </w:drawing>
      </w:r>
    </w:p>
    <w:p w14:paraId="5020DE12" w14:textId="1D2D8129" w:rsidR="000329D8" w:rsidRDefault="000329D8" w:rsidP="000329D8">
      <w:pPr>
        <w:pStyle w:val="table"/>
      </w:pPr>
      <w:bookmarkStart w:id="235" w:name="_Toc368139457"/>
      <w:r>
        <w:t xml:space="preserve">Table </w:t>
      </w:r>
      <w:r>
        <w:rPr>
          <w:rFonts w:hint="eastAsia"/>
        </w:rPr>
        <w:t>10</w:t>
      </w:r>
      <w:r>
        <w:t xml:space="preserve">: </w:t>
      </w:r>
      <w:r w:rsidR="00BD7836">
        <w:t>IED separation</w:t>
      </w:r>
      <w:bookmarkEnd w:id="235"/>
    </w:p>
    <w:p w14:paraId="17F44291" w14:textId="1E2D7674" w:rsidR="000329D8" w:rsidRPr="00AC5331" w:rsidRDefault="000329D8" w:rsidP="000329D8">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xml:space="preserve">, the MVPC, MVRTM, MVSE, MVSF, CCPC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 MVSF and MVRTM in case of IED failure decrease from 0.2</w:t>
      </w:r>
      <w:r w:rsidR="00FE3B3D">
        <w:rPr>
          <w:rFonts w:ascii="Times" w:eastAsia="Songti SC Regular" w:hAnsi="Times" w:cs="Times"/>
          <w:color w:val="000000"/>
          <w:sz w:val="24"/>
          <w:szCs w:val="24"/>
          <w:lang w:eastAsia="en-GB"/>
        </w:rPr>
        <w:t>8 to 0.1</w:t>
      </w:r>
      <w:bookmarkStart w:id="236" w:name="_GoBack"/>
      <w:bookmarkEnd w:id="236"/>
      <w:r>
        <w:rPr>
          <w:rFonts w:ascii="Times" w:eastAsia="Songti SC Regular" w:hAnsi="Times" w:cs="Times"/>
          <w:color w:val="000000"/>
          <w:sz w:val="24"/>
          <w:szCs w:val="24"/>
          <w:lang w:eastAsia="en-GB"/>
        </w:rPr>
        <w:t>.</w:t>
      </w:r>
      <w:r w:rsidRPr="00DD1D3F">
        <w:rPr>
          <w:rFonts w:ascii="Times New Roman" w:hAnsi="Times New Roman"/>
          <w:sz w:val="24"/>
          <w:szCs w:val="24"/>
          <w:lang w:eastAsia="en-GB"/>
        </w:rPr>
        <w:t xml:space="preserve">The reason is that when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7" w:name="_Toc368139434"/>
      <w:r>
        <w:rPr>
          <w:lang w:eastAsia="en-GB"/>
        </w:rPr>
        <w:lastRenderedPageBreak/>
        <w:t xml:space="preserve">PSAU </w:t>
      </w:r>
      <w:r w:rsidR="00965C77">
        <w:rPr>
          <w:lang w:val="de-DE" w:eastAsia="zh-CN"/>
        </w:rPr>
        <w:t>migration</w:t>
      </w:r>
      <w:bookmarkEnd w:id="237"/>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477EC4E9"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57082921">
            <wp:extent cx="5539768" cy="195029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195029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8" w:name="_Toc363241321"/>
      <w:bookmarkStart w:id="239" w:name="_Toc363290561"/>
      <w:bookmarkStart w:id="240" w:name="_Toc368139490"/>
      <w:r>
        <w:rPr>
          <w:rFonts w:ascii="Times" w:eastAsia="Songti SC Regular" w:hAnsi="Times" w:cs="Times"/>
          <w:lang w:eastAsia="en-GB"/>
        </w:rPr>
        <w:t xml:space="preserve">Fig.30 </w:t>
      </w:r>
      <w:r>
        <w:rPr>
          <w:rFonts w:eastAsia="Songti SC Regular"/>
          <w:lang w:eastAsia="en-GB"/>
        </w:rPr>
        <w:t>PSAU migration</w:t>
      </w:r>
      <w:bookmarkEnd w:id="238"/>
      <w:bookmarkEnd w:id="239"/>
      <w:bookmarkEnd w:id="240"/>
    </w:p>
    <w:p w14:paraId="78C2DC53" w14:textId="40602C65"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2E22CB">
        <w:rPr>
          <w:rFonts w:ascii="Times New Roman" w:eastAsia="Songti SC Regular" w:hAnsi="Times New Roman"/>
          <w:color w:val="000000"/>
          <w:sz w:val="24"/>
          <w:szCs w:val="24"/>
          <w:lang w:eastAsia="en-GB"/>
        </w:rPr>
        <w:t xml:space="preserve"> (this scenarios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53185FB3">
            <wp:extent cx="5636442" cy="1852889"/>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36442"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1" w:name="_Toc363241322"/>
      <w:bookmarkStart w:id="242" w:name="_Toc363290562"/>
      <w:bookmarkStart w:id="243" w:name="_Toc368139491"/>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1"/>
      <w:bookmarkEnd w:id="242"/>
      <w:bookmarkEnd w:id="243"/>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3D76FDE9">
            <wp:extent cx="5093328" cy="919552"/>
            <wp:effectExtent l="0" t="0" r="1270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3328" cy="919552"/>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4" w:name="_Toc368139458"/>
      <w:r>
        <w:t xml:space="preserve">Table </w:t>
      </w:r>
      <w:r>
        <w:rPr>
          <w:rFonts w:hint="eastAsia"/>
        </w:rPr>
        <w:t>11</w:t>
      </w:r>
      <w:r>
        <w:t>: PSAU migration</w:t>
      </w:r>
      <w:bookmarkEnd w:id="244"/>
    </w:p>
    <w:p w14:paraId="6E448754" w14:textId="2FD4CEC2"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120CC3E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5608977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0E7EFC1">
            <wp:extent cx="5490410" cy="1640914"/>
            <wp:effectExtent l="0" t="0" r="0" b="1016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40914"/>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5" w:name="_Toc363241323"/>
      <w:bookmarkStart w:id="246" w:name="_Toc363290563"/>
      <w:bookmarkStart w:id="247" w:name="_Toc368139492"/>
      <w:r>
        <w:rPr>
          <w:rFonts w:eastAsia="Songti SC Regular"/>
          <w:lang w:eastAsia="en-GB"/>
        </w:rPr>
        <w:t>Fig.32 Separate single IED into control and monitoring IEDs while PSAU migration</w:t>
      </w:r>
      <w:bookmarkEnd w:id="245"/>
      <w:bookmarkEnd w:id="246"/>
      <w:bookmarkEnd w:id="247"/>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5DF7F5A0">
            <wp:extent cx="5263716" cy="92235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22357"/>
                    </a:xfrm>
                    <a:prstGeom prst="rect">
                      <a:avLst/>
                    </a:prstGeom>
                    <a:noFill/>
                    <a:ln>
                      <a:noFill/>
                    </a:ln>
                  </pic:spPr>
                </pic:pic>
              </a:graphicData>
            </a:graphic>
          </wp:inline>
        </w:drawing>
      </w:r>
    </w:p>
    <w:p w14:paraId="5BA06DC2" w14:textId="14BF3494" w:rsidR="00965C77" w:rsidRDefault="00965C77" w:rsidP="00965C77">
      <w:pPr>
        <w:pStyle w:val="table"/>
      </w:pPr>
      <w:bookmarkStart w:id="248" w:name="_Toc368139459"/>
      <w:r>
        <w:t>Table 12:  Separate single IED into control and monitoring IEDs while PSAU migration</w:t>
      </w:r>
      <w:bookmarkEnd w:id="248"/>
    </w:p>
    <w:p w14:paraId="156A7AEB" w14:textId="0EBC4C70" w:rsidR="00EF2269" w:rsidRPr="00965C77" w:rsidRDefault="00965C77" w:rsidP="00965C77">
      <w:pPr>
        <w:rPr>
          <w:rFonts w:ascii="Times New Roman" w:hAnsi="Times New Roman"/>
          <w:lang w:val="de-DE"/>
        </w:rPr>
      </w:pPr>
      <w:bookmarkStart w:id="249" w:name="_Toc363557429"/>
      <w:bookmarkStart w:id="250"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9"/>
      <w:bookmarkEnd w:id="250"/>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1" w:name="_Toc368139435"/>
      <w:r>
        <w:rPr>
          <w:lang w:eastAsia="en-GB"/>
        </w:rPr>
        <w:lastRenderedPageBreak/>
        <w:t>PSAU</w:t>
      </w:r>
      <w:r w:rsidR="00965C77" w:rsidRPr="00965C77">
        <w:rPr>
          <w:lang w:eastAsia="en-GB"/>
        </w:rPr>
        <w:t xml:space="preserve"> </w:t>
      </w:r>
      <w:r w:rsidR="00965C77">
        <w:rPr>
          <w:lang w:eastAsia="en-GB"/>
        </w:rPr>
        <w:t>double virtualization</w:t>
      </w:r>
      <w:bookmarkEnd w:id="251"/>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2" w:name="_Toc363240701"/>
      <w:bookmarkStart w:id="253" w:name="_Toc363290058"/>
      <w:r>
        <w:rPr>
          <w:rFonts w:ascii="Times New Roman" w:hAnsi="Times New Roman"/>
          <w:color w:val="000000"/>
          <w:sz w:val="24"/>
          <w:szCs w:val="24"/>
          <w:lang w:eastAsia="en-GB"/>
        </w:rPr>
        <w:t>IDE4L automation distribution architecture with PSAU-double virtualization:</w:t>
      </w:r>
    </w:p>
    <w:p w14:paraId="39728806"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36ACCD15">
            <wp:extent cx="5681112" cy="2029953"/>
            <wp:effectExtent l="0" t="0" r="889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681112"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4" w:name="_Toc363241326"/>
      <w:bookmarkStart w:id="255" w:name="_Toc363290566"/>
      <w:bookmarkStart w:id="256" w:name="_Toc368139493"/>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4"/>
      <w:bookmarkEnd w:id="255"/>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6"/>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7612147E">
            <wp:extent cx="5033929" cy="885086"/>
            <wp:effectExtent l="0" t="0" r="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33929" cy="885086"/>
                    </a:xfrm>
                    <a:prstGeom prst="rect">
                      <a:avLst/>
                    </a:prstGeom>
                    <a:noFill/>
                    <a:ln>
                      <a:noFill/>
                    </a:ln>
                  </pic:spPr>
                </pic:pic>
              </a:graphicData>
            </a:graphic>
          </wp:inline>
        </w:drawing>
      </w:r>
    </w:p>
    <w:p w14:paraId="75CDE9E0" w14:textId="77777777" w:rsidR="000519F2" w:rsidRDefault="00965C77" w:rsidP="000519F2">
      <w:pPr>
        <w:pStyle w:val="table"/>
      </w:pPr>
      <w:bookmarkStart w:id="257" w:name="_Toc368139460"/>
      <w:r>
        <w:t xml:space="preserve">Table </w:t>
      </w:r>
      <w:r>
        <w:rPr>
          <w:rFonts w:hint="eastAsia"/>
        </w:rPr>
        <w:t>13</w:t>
      </w:r>
      <w:r>
        <w:t xml:space="preserve">: PSAU </w:t>
      </w:r>
      <w:r w:rsidRPr="00346B9E">
        <w:t>double virtualization</w:t>
      </w:r>
      <w:bookmarkEnd w:id="257"/>
    </w:p>
    <w:p w14:paraId="236108B2" w14:textId="779226EA" w:rsidR="00965C77" w:rsidRPr="00483C2A" w:rsidRDefault="00965C77" w:rsidP="00483C2A">
      <w:pPr>
        <w:pStyle w:val="TextThesis"/>
      </w:pPr>
      <w:bookmarkStart w:id="258"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8"/>
    </w:p>
    <w:p w14:paraId="1E25C30E" w14:textId="7794F423" w:rsidR="00B527E3" w:rsidRDefault="004C0E2F" w:rsidP="005D4192">
      <w:pPr>
        <w:pStyle w:val="Title2"/>
        <w:rPr>
          <w:lang w:eastAsia="en-GB"/>
        </w:rPr>
      </w:pPr>
      <w:bookmarkStart w:id="259" w:name="_Toc368139436"/>
      <w:bookmarkEnd w:id="252"/>
      <w:bookmarkEnd w:id="253"/>
      <w:r>
        <w:rPr>
          <w:lang w:eastAsia="en-GB"/>
        </w:rPr>
        <w:lastRenderedPageBreak/>
        <w:t>Analysis of t</w:t>
      </w:r>
      <w:r w:rsidR="00AC5331">
        <w:rPr>
          <w:lang w:eastAsia="en-GB"/>
        </w:rPr>
        <w:t xml:space="preserve">he </w:t>
      </w:r>
      <w:r>
        <w:rPr>
          <w:lang w:eastAsia="en-GB"/>
        </w:rPr>
        <w:t>results</w:t>
      </w:r>
      <w:bookmarkEnd w:id="259"/>
    </w:p>
    <w:p w14:paraId="3D7BB26A" w14:textId="02EC0E97"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018E27F1"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w:t>
      </w:r>
      <w:r w:rsidR="00B24438">
        <w:rPr>
          <w:lang w:val="de-DE"/>
        </w:rPr>
        <w:t xml:space="preserve">(a)in case of sensor failure b)in case of IED </w:t>
      </w:r>
      <w:r w:rsidR="00B24438">
        <w:rPr>
          <w:rFonts w:hint="eastAsia"/>
          <w:lang w:val="de-DE" w:eastAsia="zh-CN"/>
        </w:rPr>
        <w:t xml:space="preserve">failure </w:t>
      </w:r>
      <w:r w:rsidR="0047744E">
        <w:rPr>
          <w:lang w:val="de-DE" w:eastAsia="zh-CN"/>
        </w:rPr>
        <w:t>c)in case of PSAU failure d)in case of DMS failure</w:t>
      </w:r>
      <w:r w:rsidR="00B24438">
        <w:rPr>
          <w:lang w:val="de-DE"/>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7E3928A5"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controlled by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60" w:name="_Toc368139494"/>
      <w:r>
        <w:t>F</w:t>
      </w:r>
      <w:r w:rsidR="00372792">
        <w:rPr>
          <w:rFonts w:hint="eastAsia"/>
        </w:rPr>
        <w:t>ig</w:t>
      </w:r>
      <w:r w:rsidR="00372792">
        <w:rPr>
          <w:lang w:val="de-DE"/>
        </w:rPr>
        <w:t>.</w:t>
      </w:r>
      <w:r>
        <w:rPr>
          <w:rFonts w:hint="eastAsia"/>
        </w:rPr>
        <w:t>34</w:t>
      </w:r>
      <w:r>
        <w:t xml:space="preserve">: </w:t>
      </w:r>
      <w:r w:rsidR="008B43A1">
        <w:t>CA vs. IDE4L</w:t>
      </w:r>
      <w:bookmarkEnd w:id="260"/>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478E4ABE">
            <wp:extent cx="4739415" cy="3255666"/>
            <wp:effectExtent l="0" t="0" r="1079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39415" cy="3255666"/>
                    </a:xfrm>
                    <a:prstGeom prst="rect">
                      <a:avLst/>
                    </a:prstGeom>
                    <a:noFill/>
                    <a:ln>
                      <a:noFill/>
                    </a:ln>
                  </pic:spPr>
                </pic:pic>
              </a:graphicData>
            </a:graphic>
          </wp:inline>
        </w:drawing>
      </w:r>
    </w:p>
    <w:p w14:paraId="51421BE3" w14:textId="5CA80528" w:rsidR="00377E42" w:rsidRDefault="0047744E" w:rsidP="00856BDE">
      <w:pPr>
        <w:pStyle w:val="figure"/>
      </w:pPr>
      <w:bookmarkStart w:id="261" w:name="_Toc368139495"/>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7034BC96" w14:textId="77777777" w:rsidR="00377E42" w:rsidRPr="00C03279" w:rsidRDefault="00377E42" w:rsidP="00943952">
      <w:pPr>
        <w:pStyle w:val="figure"/>
      </w:pPr>
    </w:p>
    <w:p w14:paraId="74EDB7E0" w14:textId="588A7BDA"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5F518FE2">
            <wp:extent cx="4660159" cy="3198973"/>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198973"/>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2" w:name="_Toc368139496"/>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2"/>
    </w:p>
    <w:p w14:paraId="700DA3BF" w14:textId="77777777" w:rsidR="006B0843" w:rsidRDefault="006B0843" w:rsidP="0047744E">
      <w:pPr>
        <w:pStyle w:val="figure"/>
        <w:rPr>
          <w:rFonts w:eastAsia="Songti SC Regular"/>
          <w:lang w:eastAsia="en-GB"/>
        </w:rPr>
      </w:pPr>
    </w:p>
    <w:p w14:paraId="2301396A" w14:textId="19BD4764"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 xml:space="preserve">The functional separation on IED can improve the availability most </w:t>
      </w:r>
      <w:r w:rsidR="004B1543">
        <w:rPr>
          <w:rFonts w:ascii="Times New Roman" w:eastAsia="Songti SC Regular" w:hAnsi="Times New Roman"/>
          <w:color w:val="000000"/>
          <w:sz w:val="24"/>
          <w:szCs w:val="24"/>
          <w:lang w:eastAsia="en-GB"/>
        </w:rPr>
        <w:t>use cases in case of Sensor</w:t>
      </w:r>
      <w:r w:rsidR="004B1543">
        <w:rPr>
          <w:rFonts w:ascii="Times New Roman" w:eastAsia="Songti SC Regular" w:hAnsi="Times New Roman"/>
          <w:color w:val="000000"/>
          <w:sz w:val="24"/>
          <w:szCs w:val="24"/>
          <w:lang w:val="de-DE" w:eastAsia="en-GB"/>
        </w:rPr>
        <w:t>,</w:t>
      </w:r>
      <w:r w:rsidRPr="007E29F6">
        <w:rPr>
          <w:rFonts w:ascii="Times New Roman" w:eastAsia="Songti SC Regular" w:hAnsi="Times New Roman"/>
          <w:color w:val="000000"/>
          <w:sz w:val="24"/>
          <w:szCs w:val="24"/>
          <w:lang w:eastAsia="en-GB"/>
        </w:rPr>
        <w:t xml:space="preserve"> IED</w:t>
      </w:r>
      <w:r w:rsidR="004B1543">
        <w:rPr>
          <w:rFonts w:ascii="Times New Roman" w:eastAsia="Songti SC Regular" w:hAnsi="Times New Roman"/>
          <w:color w:val="000000"/>
          <w:sz w:val="24"/>
          <w:szCs w:val="24"/>
          <w:lang w:eastAsia="en-GB"/>
        </w:rPr>
        <w:t xml:space="preserve"> and PSAU</w:t>
      </w:r>
      <w:r w:rsidRPr="007E29F6">
        <w:rPr>
          <w:rFonts w:ascii="Times New Roman" w:eastAsia="Songti SC Regular" w:hAnsi="Times New Roman"/>
          <w:color w:val="000000"/>
          <w:sz w:val="24"/>
          <w:szCs w:val="24"/>
          <w:lang w:eastAsia="en-GB"/>
        </w:rPr>
        <w:t xml:space="preserve">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7563A970">
            <wp:extent cx="5717375" cy="24965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17375" cy="2496587"/>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3" w:name="_Toc368139497"/>
      <w:r>
        <w:t>F</w:t>
      </w:r>
      <w:r w:rsidR="005A5A0F">
        <w:rPr>
          <w:rFonts w:hint="eastAsia"/>
        </w:rPr>
        <w:t>ig.37</w:t>
      </w:r>
      <w:r>
        <w:t>:</w:t>
      </w:r>
      <w:r>
        <w:rPr>
          <w:lang w:val="de-DE"/>
        </w:rPr>
        <w:t xml:space="preserve">IED </w:t>
      </w:r>
      <w:r>
        <w:rPr>
          <w:lang w:val="de-DE" w:eastAsia="zh-CN"/>
        </w:rPr>
        <w:t>Separation</w:t>
      </w:r>
      <w:bookmarkEnd w:id="263"/>
    </w:p>
    <w:p w14:paraId="54E652BF" w14:textId="77777777" w:rsidR="00856BDE" w:rsidRDefault="00856BDE" w:rsidP="0047744E">
      <w:pPr>
        <w:pStyle w:val="figure"/>
        <w:rPr>
          <w:rFonts w:eastAsia="Songti SC Regular"/>
          <w:lang w:eastAsia="en-GB"/>
        </w:rPr>
      </w:pPr>
    </w:p>
    <w:p w14:paraId="69AC9493" w14:textId="5607C8EE"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all 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1528225C">
            <wp:extent cx="5351125" cy="366129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61296"/>
                    </a:xfrm>
                    <a:prstGeom prst="rect">
                      <a:avLst/>
                    </a:prstGeom>
                    <a:noFill/>
                    <a:ln>
                      <a:noFill/>
                    </a:ln>
                  </pic:spPr>
                </pic:pic>
              </a:graphicData>
            </a:graphic>
          </wp:inline>
        </w:drawing>
      </w:r>
    </w:p>
    <w:p w14:paraId="24DF203F" w14:textId="5EB4024D" w:rsidR="00C03279" w:rsidRDefault="0047744E" w:rsidP="00C45859">
      <w:pPr>
        <w:pStyle w:val="figure"/>
      </w:pPr>
      <w:bookmarkStart w:id="264" w:name="_Toc368139498"/>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4"/>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651C6662"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1263252C" w14:textId="14DB2B87" w:rsidR="00582372" w:rsidRPr="00582372" w:rsidRDefault="00582372" w:rsidP="00AE35F4">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7FB5F17F">
            <wp:extent cx="5474143" cy="2474612"/>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74143" cy="2474612"/>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5" w:name="_Toc368139499"/>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5"/>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6" w:name="_Toc380682439"/>
      <w:bookmarkStart w:id="267" w:name="_Toc363239880"/>
      <w:bookmarkStart w:id="268" w:name="_Toc363240702"/>
      <w:bookmarkStart w:id="269" w:name="_Toc363290059"/>
      <w:bookmarkStart w:id="270" w:name="_Toc368139437"/>
      <w:bookmarkStart w:id="271" w:name="_Ref376999595"/>
      <w:bookmarkEnd w:id="194"/>
      <w:bookmarkEnd w:id="195"/>
      <w:r w:rsidRPr="00C723CF">
        <w:lastRenderedPageBreak/>
        <w:t>Conclusions</w:t>
      </w:r>
      <w:bookmarkEnd w:id="266"/>
      <w:bookmarkEnd w:id="267"/>
      <w:bookmarkEnd w:id="268"/>
      <w:bookmarkEnd w:id="269"/>
      <w:bookmarkEnd w:id="270"/>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important and most vulnerable components.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139438"/>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79"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139439"/>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139440"/>
      <w:bookmarkEnd w:id="271"/>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139441"/>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0"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139442"/>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139500"/>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139501"/>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139502"/>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139503"/>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139504"/>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139505"/>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139506"/>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139507"/>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139443"/>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139508"/>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139509"/>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139444"/>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139445"/>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139446"/>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139510"/>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139511"/>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139512"/>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139513"/>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139514"/>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139447"/>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139515"/>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139516"/>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139517"/>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139518"/>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139519"/>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139520"/>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4"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139521"/>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139522"/>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139523"/>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1B19DC" w:rsidRDefault="001B19DC" w:rsidP="00E732F3">
      <w:pPr>
        <w:spacing w:after="0" w:line="240" w:lineRule="auto"/>
      </w:pPr>
      <w:r>
        <w:separator/>
      </w:r>
    </w:p>
  </w:endnote>
  <w:endnote w:type="continuationSeparator" w:id="0">
    <w:p w14:paraId="528B0314" w14:textId="77777777" w:rsidR="001B19DC" w:rsidRDefault="001B19DC"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1B19DC" w:rsidRPr="000200DE" w14:paraId="49D0A222" w14:textId="77777777">
      <w:tc>
        <w:tcPr>
          <w:tcW w:w="5868" w:type="dxa"/>
        </w:tcPr>
        <w:p w14:paraId="2556D782"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1B19DC" w:rsidRPr="005362BF" w:rsidRDefault="001B19DC"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1B19DC" w:rsidRPr="007F51A9" w:rsidRDefault="001B19DC"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1B19DC" w:rsidRDefault="001B19DC" w:rsidP="00E732F3">
      <w:pPr>
        <w:spacing w:after="0" w:line="240" w:lineRule="auto"/>
      </w:pPr>
      <w:r>
        <w:separator/>
      </w:r>
    </w:p>
  </w:footnote>
  <w:footnote w:type="continuationSeparator" w:id="0">
    <w:p w14:paraId="4EE91B94" w14:textId="77777777" w:rsidR="001B19DC" w:rsidRDefault="001B19DC"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1B19DC" w14:paraId="04E6A984" w14:textId="77777777">
      <w:trPr>
        <w:jc w:val="center"/>
      </w:trPr>
      <w:tc>
        <w:tcPr>
          <w:tcW w:w="4536" w:type="dxa"/>
        </w:tcPr>
        <w:p w14:paraId="7975F5AE" w14:textId="77777777" w:rsidR="001B19DC" w:rsidRDefault="001B19DC"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1B19DC" w:rsidRDefault="001B19DC"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1B19DC" w:rsidRDefault="001B19DC"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1B19DC" w:rsidRPr="001B19B8" w:rsidRDefault="001B19DC"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614DFA">
      <w:rPr>
        <w:noProof/>
      </w:rPr>
      <w:t>9</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1B19DC" w:rsidRPr="006A476E" w:rsidRDefault="001B19DC"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614DFA" w:rsidRPr="00614DFA">
      <w:rPr>
        <w:bCs/>
        <w:noProof/>
      </w:rPr>
      <w:t>8</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614DFA">
      <w:rPr>
        <w:noProof/>
        <w:lang w:val="en-GB"/>
      </w:rPr>
      <w:t>Bibliography</w:t>
    </w:r>
    <w:r>
      <w:rPr>
        <w:noProof/>
      </w:rPr>
      <w:fldChar w:fldCharType="end"/>
    </w:r>
    <w:r w:rsidRPr="006A476E">
      <w:tab/>
    </w:r>
    <w:r>
      <w:fldChar w:fldCharType="begin"/>
    </w:r>
    <w:r w:rsidRPr="0052701A">
      <w:instrText xml:space="preserve"> PAGE  \* MERGEFORMAT </w:instrText>
    </w:r>
    <w:r>
      <w:fldChar w:fldCharType="separate"/>
    </w:r>
    <w:r w:rsidR="00614DFA">
      <w:rPr>
        <w:noProof/>
      </w:rPr>
      <w:t>60</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5713"/>
    <w:rsid w:val="000329D8"/>
    <w:rsid w:val="00032CAF"/>
    <w:rsid w:val="00036D44"/>
    <w:rsid w:val="000414AC"/>
    <w:rsid w:val="00043097"/>
    <w:rsid w:val="00044EF3"/>
    <w:rsid w:val="000468EC"/>
    <w:rsid w:val="000519F2"/>
    <w:rsid w:val="00052708"/>
    <w:rsid w:val="00057AE5"/>
    <w:rsid w:val="00060C2B"/>
    <w:rsid w:val="0006230C"/>
    <w:rsid w:val="00062965"/>
    <w:rsid w:val="000631DA"/>
    <w:rsid w:val="00073765"/>
    <w:rsid w:val="00075143"/>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1130"/>
    <w:rsid w:val="000A2059"/>
    <w:rsid w:val="000A26A5"/>
    <w:rsid w:val="000A5F6D"/>
    <w:rsid w:val="000A6B00"/>
    <w:rsid w:val="000A7269"/>
    <w:rsid w:val="000A7FEF"/>
    <w:rsid w:val="000B0B49"/>
    <w:rsid w:val="000B471E"/>
    <w:rsid w:val="000B4C99"/>
    <w:rsid w:val="000B6CD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7799C"/>
    <w:rsid w:val="00180C91"/>
    <w:rsid w:val="00184558"/>
    <w:rsid w:val="00184B64"/>
    <w:rsid w:val="0018589D"/>
    <w:rsid w:val="00187177"/>
    <w:rsid w:val="00190231"/>
    <w:rsid w:val="001913AD"/>
    <w:rsid w:val="00193804"/>
    <w:rsid w:val="00196FAD"/>
    <w:rsid w:val="001A11A7"/>
    <w:rsid w:val="001A1FD7"/>
    <w:rsid w:val="001A2171"/>
    <w:rsid w:val="001A7E97"/>
    <w:rsid w:val="001B1430"/>
    <w:rsid w:val="001B1936"/>
    <w:rsid w:val="001B19B8"/>
    <w:rsid w:val="001B19DC"/>
    <w:rsid w:val="001B2034"/>
    <w:rsid w:val="001B21F0"/>
    <w:rsid w:val="001B586D"/>
    <w:rsid w:val="001B7AF9"/>
    <w:rsid w:val="001C2661"/>
    <w:rsid w:val="001C3754"/>
    <w:rsid w:val="001C4C52"/>
    <w:rsid w:val="001C670A"/>
    <w:rsid w:val="001C73B3"/>
    <w:rsid w:val="001C7D2A"/>
    <w:rsid w:val="001D5C26"/>
    <w:rsid w:val="001D71FF"/>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5059"/>
    <w:rsid w:val="00235072"/>
    <w:rsid w:val="002357B0"/>
    <w:rsid w:val="00236ED8"/>
    <w:rsid w:val="002378DB"/>
    <w:rsid w:val="00240652"/>
    <w:rsid w:val="002420BA"/>
    <w:rsid w:val="00242603"/>
    <w:rsid w:val="00242744"/>
    <w:rsid w:val="00244856"/>
    <w:rsid w:val="00245516"/>
    <w:rsid w:val="00247D30"/>
    <w:rsid w:val="002542C3"/>
    <w:rsid w:val="00260460"/>
    <w:rsid w:val="00261BC9"/>
    <w:rsid w:val="00262C3A"/>
    <w:rsid w:val="00262D08"/>
    <w:rsid w:val="0026543E"/>
    <w:rsid w:val="002726FC"/>
    <w:rsid w:val="00275FFD"/>
    <w:rsid w:val="00277A88"/>
    <w:rsid w:val="00277EE1"/>
    <w:rsid w:val="0028284F"/>
    <w:rsid w:val="0028438A"/>
    <w:rsid w:val="00284CF5"/>
    <w:rsid w:val="002867DB"/>
    <w:rsid w:val="00286EC7"/>
    <w:rsid w:val="00290DF5"/>
    <w:rsid w:val="002954FB"/>
    <w:rsid w:val="002A3217"/>
    <w:rsid w:val="002A5EF7"/>
    <w:rsid w:val="002A6C88"/>
    <w:rsid w:val="002A7728"/>
    <w:rsid w:val="002A7F0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25DA7"/>
    <w:rsid w:val="003321C2"/>
    <w:rsid w:val="00333EA1"/>
    <w:rsid w:val="00335B4F"/>
    <w:rsid w:val="0034413B"/>
    <w:rsid w:val="00346B9E"/>
    <w:rsid w:val="00350286"/>
    <w:rsid w:val="003518E1"/>
    <w:rsid w:val="003530F5"/>
    <w:rsid w:val="0035378D"/>
    <w:rsid w:val="003541F3"/>
    <w:rsid w:val="00356036"/>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607B"/>
    <w:rsid w:val="003964CA"/>
    <w:rsid w:val="00396CEE"/>
    <w:rsid w:val="003A059E"/>
    <w:rsid w:val="003A3F69"/>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288F"/>
    <w:rsid w:val="003F499C"/>
    <w:rsid w:val="004005F7"/>
    <w:rsid w:val="004016B8"/>
    <w:rsid w:val="00402CDE"/>
    <w:rsid w:val="00404AE7"/>
    <w:rsid w:val="00412B78"/>
    <w:rsid w:val="00413C90"/>
    <w:rsid w:val="00420062"/>
    <w:rsid w:val="00420DC7"/>
    <w:rsid w:val="00420F11"/>
    <w:rsid w:val="00422201"/>
    <w:rsid w:val="00422D83"/>
    <w:rsid w:val="00424917"/>
    <w:rsid w:val="00425FD9"/>
    <w:rsid w:val="00426080"/>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744E"/>
    <w:rsid w:val="00483A11"/>
    <w:rsid w:val="00483C2A"/>
    <w:rsid w:val="00484DFA"/>
    <w:rsid w:val="00485C52"/>
    <w:rsid w:val="00485C68"/>
    <w:rsid w:val="00492B76"/>
    <w:rsid w:val="00496683"/>
    <w:rsid w:val="00496AC5"/>
    <w:rsid w:val="004A1F62"/>
    <w:rsid w:val="004A54A6"/>
    <w:rsid w:val="004B09AD"/>
    <w:rsid w:val="004B1543"/>
    <w:rsid w:val="004B1C19"/>
    <w:rsid w:val="004B210A"/>
    <w:rsid w:val="004B21ED"/>
    <w:rsid w:val="004B328D"/>
    <w:rsid w:val="004B40E1"/>
    <w:rsid w:val="004B5837"/>
    <w:rsid w:val="004B6353"/>
    <w:rsid w:val="004B6A1F"/>
    <w:rsid w:val="004B751E"/>
    <w:rsid w:val="004B7745"/>
    <w:rsid w:val="004C0E2F"/>
    <w:rsid w:val="004C1193"/>
    <w:rsid w:val="004C585C"/>
    <w:rsid w:val="004C62DB"/>
    <w:rsid w:val="004C7295"/>
    <w:rsid w:val="004C7335"/>
    <w:rsid w:val="004D4A0D"/>
    <w:rsid w:val="004E295B"/>
    <w:rsid w:val="004E4190"/>
    <w:rsid w:val="004E4791"/>
    <w:rsid w:val="004E4A6C"/>
    <w:rsid w:val="004E72D6"/>
    <w:rsid w:val="004F002B"/>
    <w:rsid w:val="004F418D"/>
    <w:rsid w:val="004F7DB5"/>
    <w:rsid w:val="00502115"/>
    <w:rsid w:val="00502155"/>
    <w:rsid w:val="005022D2"/>
    <w:rsid w:val="00502D11"/>
    <w:rsid w:val="0050397C"/>
    <w:rsid w:val="00503A37"/>
    <w:rsid w:val="005050D1"/>
    <w:rsid w:val="00510F82"/>
    <w:rsid w:val="0051415B"/>
    <w:rsid w:val="00514576"/>
    <w:rsid w:val="00514F81"/>
    <w:rsid w:val="00515CCB"/>
    <w:rsid w:val="00516E78"/>
    <w:rsid w:val="0052274F"/>
    <w:rsid w:val="00522929"/>
    <w:rsid w:val="0052701A"/>
    <w:rsid w:val="005277C4"/>
    <w:rsid w:val="005307CA"/>
    <w:rsid w:val="00532422"/>
    <w:rsid w:val="00533D34"/>
    <w:rsid w:val="005362BF"/>
    <w:rsid w:val="00542BA2"/>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96411"/>
    <w:rsid w:val="005A3D31"/>
    <w:rsid w:val="005A46FB"/>
    <w:rsid w:val="005A51FA"/>
    <w:rsid w:val="005A5A0F"/>
    <w:rsid w:val="005A73C6"/>
    <w:rsid w:val="005B02CC"/>
    <w:rsid w:val="005B2226"/>
    <w:rsid w:val="005B23C4"/>
    <w:rsid w:val="005B27E5"/>
    <w:rsid w:val="005B2B99"/>
    <w:rsid w:val="005B2ED8"/>
    <w:rsid w:val="005B4E24"/>
    <w:rsid w:val="005B5CBF"/>
    <w:rsid w:val="005B61EB"/>
    <w:rsid w:val="005B7456"/>
    <w:rsid w:val="005B7DE8"/>
    <w:rsid w:val="005C06A8"/>
    <w:rsid w:val="005C0D78"/>
    <w:rsid w:val="005C1AA1"/>
    <w:rsid w:val="005D12C8"/>
    <w:rsid w:val="005D20F3"/>
    <w:rsid w:val="005D279F"/>
    <w:rsid w:val="005D4192"/>
    <w:rsid w:val="005D4CCC"/>
    <w:rsid w:val="005D567B"/>
    <w:rsid w:val="005D5F49"/>
    <w:rsid w:val="005D6A90"/>
    <w:rsid w:val="005E2391"/>
    <w:rsid w:val="005E4E3F"/>
    <w:rsid w:val="005E6A38"/>
    <w:rsid w:val="005F0D3D"/>
    <w:rsid w:val="0060190B"/>
    <w:rsid w:val="00603040"/>
    <w:rsid w:val="006071BA"/>
    <w:rsid w:val="00607636"/>
    <w:rsid w:val="00610DED"/>
    <w:rsid w:val="006118EE"/>
    <w:rsid w:val="00612300"/>
    <w:rsid w:val="006124A4"/>
    <w:rsid w:val="00614DFA"/>
    <w:rsid w:val="00615617"/>
    <w:rsid w:val="00615A76"/>
    <w:rsid w:val="00617666"/>
    <w:rsid w:val="0062209A"/>
    <w:rsid w:val="00625FA6"/>
    <w:rsid w:val="00630E0E"/>
    <w:rsid w:val="00631FBB"/>
    <w:rsid w:val="00632769"/>
    <w:rsid w:val="00634560"/>
    <w:rsid w:val="00635025"/>
    <w:rsid w:val="00635F4B"/>
    <w:rsid w:val="0063606F"/>
    <w:rsid w:val="006434F3"/>
    <w:rsid w:val="00643653"/>
    <w:rsid w:val="006478D3"/>
    <w:rsid w:val="00650660"/>
    <w:rsid w:val="006506A7"/>
    <w:rsid w:val="006508CA"/>
    <w:rsid w:val="00651233"/>
    <w:rsid w:val="00651331"/>
    <w:rsid w:val="00653925"/>
    <w:rsid w:val="00653D4E"/>
    <w:rsid w:val="00654676"/>
    <w:rsid w:val="00655EA0"/>
    <w:rsid w:val="006571F5"/>
    <w:rsid w:val="006621BA"/>
    <w:rsid w:val="006629BF"/>
    <w:rsid w:val="00662D93"/>
    <w:rsid w:val="00666926"/>
    <w:rsid w:val="00667377"/>
    <w:rsid w:val="006676C7"/>
    <w:rsid w:val="0067191F"/>
    <w:rsid w:val="0067206A"/>
    <w:rsid w:val="00680883"/>
    <w:rsid w:val="00683351"/>
    <w:rsid w:val="00683B4F"/>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53DB"/>
    <w:rsid w:val="006C495F"/>
    <w:rsid w:val="006C4C8E"/>
    <w:rsid w:val="006C6B3C"/>
    <w:rsid w:val="006C6D09"/>
    <w:rsid w:val="006D2025"/>
    <w:rsid w:val="006D4EBB"/>
    <w:rsid w:val="006D5613"/>
    <w:rsid w:val="006E1B51"/>
    <w:rsid w:val="006E2190"/>
    <w:rsid w:val="006E2C98"/>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5EA5"/>
    <w:rsid w:val="00725F1A"/>
    <w:rsid w:val="00726A26"/>
    <w:rsid w:val="00735C4F"/>
    <w:rsid w:val="0074004D"/>
    <w:rsid w:val="00740DF8"/>
    <w:rsid w:val="007421F2"/>
    <w:rsid w:val="007454F6"/>
    <w:rsid w:val="00745580"/>
    <w:rsid w:val="00752CCF"/>
    <w:rsid w:val="00755901"/>
    <w:rsid w:val="00760232"/>
    <w:rsid w:val="00760B8B"/>
    <w:rsid w:val="00760F0B"/>
    <w:rsid w:val="00761F61"/>
    <w:rsid w:val="00765B01"/>
    <w:rsid w:val="00766157"/>
    <w:rsid w:val="00770098"/>
    <w:rsid w:val="007713F8"/>
    <w:rsid w:val="00771A7D"/>
    <w:rsid w:val="007730FF"/>
    <w:rsid w:val="007773CD"/>
    <w:rsid w:val="0077774C"/>
    <w:rsid w:val="00777D42"/>
    <w:rsid w:val="00784ECE"/>
    <w:rsid w:val="00785289"/>
    <w:rsid w:val="00785B4F"/>
    <w:rsid w:val="0078614C"/>
    <w:rsid w:val="00790D23"/>
    <w:rsid w:val="0079339C"/>
    <w:rsid w:val="00793D52"/>
    <w:rsid w:val="00796052"/>
    <w:rsid w:val="00797322"/>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6130"/>
    <w:rsid w:val="00856BDE"/>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24ABB"/>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1CB9"/>
    <w:rsid w:val="00A4308F"/>
    <w:rsid w:val="00A43342"/>
    <w:rsid w:val="00A434C1"/>
    <w:rsid w:val="00A452A8"/>
    <w:rsid w:val="00A45EBC"/>
    <w:rsid w:val="00A52FA9"/>
    <w:rsid w:val="00A545E2"/>
    <w:rsid w:val="00A5756E"/>
    <w:rsid w:val="00A637E9"/>
    <w:rsid w:val="00A70611"/>
    <w:rsid w:val="00A71730"/>
    <w:rsid w:val="00A82044"/>
    <w:rsid w:val="00A83313"/>
    <w:rsid w:val="00A84754"/>
    <w:rsid w:val="00A877E1"/>
    <w:rsid w:val="00A92DD7"/>
    <w:rsid w:val="00A96509"/>
    <w:rsid w:val="00A97C4C"/>
    <w:rsid w:val="00AA01D4"/>
    <w:rsid w:val="00AA0700"/>
    <w:rsid w:val="00AA2768"/>
    <w:rsid w:val="00AA565B"/>
    <w:rsid w:val="00AB03B5"/>
    <w:rsid w:val="00AB506B"/>
    <w:rsid w:val="00AC2114"/>
    <w:rsid w:val="00AC3052"/>
    <w:rsid w:val="00AC42C5"/>
    <w:rsid w:val="00AC5331"/>
    <w:rsid w:val="00AC6C59"/>
    <w:rsid w:val="00AD09DC"/>
    <w:rsid w:val="00AD68C4"/>
    <w:rsid w:val="00AE35F4"/>
    <w:rsid w:val="00AE40F0"/>
    <w:rsid w:val="00AF16EA"/>
    <w:rsid w:val="00AF68F8"/>
    <w:rsid w:val="00B0165C"/>
    <w:rsid w:val="00B02189"/>
    <w:rsid w:val="00B044C1"/>
    <w:rsid w:val="00B05B1C"/>
    <w:rsid w:val="00B13046"/>
    <w:rsid w:val="00B13669"/>
    <w:rsid w:val="00B13B5F"/>
    <w:rsid w:val="00B17A5A"/>
    <w:rsid w:val="00B2029A"/>
    <w:rsid w:val="00B21BE8"/>
    <w:rsid w:val="00B21EAD"/>
    <w:rsid w:val="00B24438"/>
    <w:rsid w:val="00B245AF"/>
    <w:rsid w:val="00B255BD"/>
    <w:rsid w:val="00B26951"/>
    <w:rsid w:val="00B26ADE"/>
    <w:rsid w:val="00B307DD"/>
    <w:rsid w:val="00B330F8"/>
    <w:rsid w:val="00B404D8"/>
    <w:rsid w:val="00B41D04"/>
    <w:rsid w:val="00B444FA"/>
    <w:rsid w:val="00B46801"/>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3ED1"/>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836"/>
    <w:rsid w:val="00BE1779"/>
    <w:rsid w:val="00BE1E3C"/>
    <w:rsid w:val="00BE3847"/>
    <w:rsid w:val="00BE497E"/>
    <w:rsid w:val="00BE4BB9"/>
    <w:rsid w:val="00BE504B"/>
    <w:rsid w:val="00BE7B50"/>
    <w:rsid w:val="00BF0428"/>
    <w:rsid w:val="00BF2922"/>
    <w:rsid w:val="00BF3436"/>
    <w:rsid w:val="00BF6284"/>
    <w:rsid w:val="00BF65CE"/>
    <w:rsid w:val="00BF79B4"/>
    <w:rsid w:val="00C000B0"/>
    <w:rsid w:val="00C03279"/>
    <w:rsid w:val="00C101AA"/>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BC7"/>
    <w:rsid w:val="00C75CCF"/>
    <w:rsid w:val="00C770B4"/>
    <w:rsid w:val="00C82380"/>
    <w:rsid w:val="00C82E54"/>
    <w:rsid w:val="00C82FED"/>
    <w:rsid w:val="00C92655"/>
    <w:rsid w:val="00C92BD7"/>
    <w:rsid w:val="00C931E4"/>
    <w:rsid w:val="00C93E1C"/>
    <w:rsid w:val="00C949B2"/>
    <w:rsid w:val="00C96FD3"/>
    <w:rsid w:val="00CA0114"/>
    <w:rsid w:val="00CA0C17"/>
    <w:rsid w:val="00CA34BC"/>
    <w:rsid w:val="00CB15BC"/>
    <w:rsid w:val="00CB4D7B"/>
    <w:rsid w:val="00CB794B"/>
    <w:rsid w:val="00CC02A1"/>
    <w:rsid w:val="00CC1C0A"/>
    <w:rsid w:val="00CC1D85"/>
    <w:rsid w:val="00CC2F2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CF771D"/>
    <w:rsid w:val="00D01A00"/>
    <w:rsid w:val="00D06ECD"/>
    <w:rsid w:val="00D11C9D"/>
    <w:rsid w:val="00D12DB0"/>
    <w:rsid w:val="00D13772"/>
    <w:rsid w:val="00D150BA"/>
    <w:rsid w:val="00D17033"/>
    <w:rsid w:val="00D23A9D"/>
    <w:rsid w:val="00D26DB4"/>
    <w:rsid w:val="00D30460"/>
    <w:rsid w:val="00D31010"/>
    <w:rsid w:val="00D31554"/>
    <w:rsid w:val="00D32D25"/>
    <w:rsid w:val="00D3438B"/>
    <w:rsid w:val="00D34431"/>
    <w:rsid w:val="00D3645C"/>
    <w:rsid w:val="00D46E20"/>
    <w:rsid w:val="00D475AE"/>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1DC"/>
    <w:rsid w:val="00DC68A0"/>
    <w:rsid w:val="00DD0230"/>
    <w:rsid w:val="00DD0F10"/>
    <w:rsid w:val="00DD1442"/>
    <w:rsid w:val="00DD17C5"/>
    <w:rsid w:val="00DD1D3F"/>
    <w:rsid w:val="00DD3B87"/>
    <w:rsid w:val="00DD555B"/>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E13"/>
    <w:rsid w:val="00E068D9"/>
    <w:rsid w:val="00E076D4"/>
    <w:rsid w:val="00E10CE0"/>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2580"/>
    <w:rsid w:val="00EA6EB9"/>
    <w:rsid w:val="00EB0D6D"/>
    <w:rsid w:val="00EB17C6"/>
    <w:rsid w:val="00EB2A6D"/>
    <w:rsid w:val="00EB33D0"/>
    <w:rsid w:val="00EB5C31"/>
    <w:rsid w:val="00EB5DEE"/>
    <w:rsid w:val="00EB7F9C"/>
    <w:rsid w:val="00EC524E"/>
    <w:rsid w:val="00EC5D29"/>
    <w:rsid w:val="00EC5E82"/>
    <w:rsid w:val="00EC6B6A"/>
    <w:rsid w:val="00EC7384"/>
    <w:rsid w:val="00ED4042"/>
    <w:rsid w:val="00ED4F3F"/>
    <w:rsid w:val="00EE5C6B"/>
    <w:rsid w:val="00EE6A5F"/>
    <w:rsid w:val="00EF05C3"/>
    <w:rsid w:val="00EF2269"/>
    <w:rsid w:val="00EF2AB6"/>
    <w:rsid w:val="00EF65CA"/>
    <w:rsid w:val="00EF774B"/>
    <w:rsid w:val="00F01ECA"/>
    <w:rsid w:val="00F03936"/>
    <w:rsid w:val="00F03D11"/>
    <w:rsid w:val="00F06110"/>
    <w:rsid w:val="00F2018A"/>
    <w:rsid w:val="00F2219C"/>
    <w:rsid w:val="00F23B14"/>
    <w:rsid w:val="00F247AE"/>
    <w:rsid w:val="00F263D4"/>
    <w:rsid w:val="00F270B4"/>
    <w:rsid w:val="00F3087C"/>
    <w:rsid w:val="00F3110C"/>
    <w:rsid w:val="00F312EE"/>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3B3D"/>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hyperlink" Target="http://ide4l.eu/results/"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hyperlink" Target="http://www.oris-tool.org/pns/simple_gspn.xpn" TargetMode="External"/><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github.com/sarahtattersall/PIPE" TargetMode="External"/><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3D972761-E9C5-A94E-ABDA-3A5F1A29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12936</Words>
  <Characters>73737</Characters>
  <Application>Microsoft Macintosh Word</Application>
  <DocSecurity>0</DocSecurity>
  <Lines>614</Lines>
  <Paragraphs>172</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86501</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2017-09-28T13:14:00Z</cp:lastPrinted>
  <dcterms:created xsi:type="dcterms:W3CDTF">2017-09-28T13:14:00Z</dcterms:created>
  <dcterms:modified xsi:type="dcterms:W3CDTF">2017-09-28T13:15:00Z</dcterms:modified>
</cp:coreProperties>
</file>